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  <w:t>2021年长沙市雨花区古树后备资源普查数据情况表</w:t>
      </w:r>
    </w:p>
    <w:p>
      <w:pPr>
        <w:rPr>
          <w:rFonts w:ascii="Times New Roman" w:hAnsi="Times New Roman"/>
        </w:rPr>
      </w:pPr>
    </w:p>
    <w:bookmarkEnd w:id="0"/>
    <w:tbl>
      <w:tblPr>
        <w:tblStyle w:val="4"/>
        <w:tblW w:w="15678" w:type="dxa"/>
        <w:tblInd w:w="-4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546"/>
        <w:gridCol w:w="1269"/>
        <w:gridCol w:w="537"/>
        <w:gridCol w:w="602"/>
        <w:gridCol w:w="588"/>
        <w:gridCol w:w="602"/>
        <w:gridCol w:w="854"/>
        <w:gridCol w:w="629"/>
        <w:gridCol w:w="1386"/>
        <w:gridCol w:w="582"/>
        <w:gridCol w:w="762"/>
        <w:gridCol w:w="742"/>
        <w:gridCol w:w="392"/>
        <w:gridCol w:w="350"/>
        <w:gridCol w:w="308"/>
        <w:gridCol w:w="618"/>
        <w:gridCol w:w="515"/>
        <w:gridCol w:w="560"/>
        <w:gridCol w:w="392"/>
        <w:gridCol w:w="546"/>
        <w:gridCol w:w="588"/>
        <w:gridCol w:w="364"/>
        <w:gridCol w:w="336"/>
        <w:gridCol w:w="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Cs w:val="21"/>
              </w:rPr>
              <w:t>古树后备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黑体" w:cs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Cs w:val="21"/>
              </w:rPr>
              <w:t>资源编号</w:t>
            </w: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  <w:t>树种名称</w:t>
            </w:r>
          </w:p>
        </w:tc>
        <w:tc>
          <w:tcPr>
            <w:tcW w:w="61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  <w:t>生长位置</w:t>
            </w:r>
          </w:p>
        </w:tc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  <w:t>特点</w:t>
            </w:r>
          </w:p>
        </w:tc>
        <w:tc>
          <w:tcPr>
            <w:tcW w:w="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  <w:t>分布区域</w:t>
            </w:r>
          </w:p>
        </w:tc>
        <w:tc>
          <w:tcPr>
            <w:tcW w:w="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  <w:t>树木权属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  <w:t>树龄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  <w:t>（年）</w:t>
            </w:r>
          </w:p>
        </w:tc>
        <w:tc>
          <w:tcPr>
            <w:tcW w:w="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  <w:t>树高</w:t>
            </w:r>
            <w:r>
              <w:rPr>
                <w:rFonts w:hint="eastAsia" w:ascii="Times New Roman" w:hAnsi="Times New Roman" w:eastAsia="黑体" w:cs="宋体"/>
                <w:color w:val="000000"/>
                <w:spacing w:val="-8"/>
                <w:kern w:val="0"/>
                <w:sz w:val="18"/>
                <w:szCs w:val="18"/>
              </w:rPr>
              <w:t>（m）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  <w:t>胸径</w:t>
            </w: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黑体" w:cs="宋体"/>
                <w:color w:val="000000"/>
                <w:spacing w:val="-8"/>
                <w:kern w:val="0"/>
                <w:sz w:val="18"/>
                <w:szCs w:val="18"/>
              </w:rPr>
              <w:t>（cm）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  <w:t>冠幅（m）</w:t>
            </w:r>
          </w:p>
        </w:tc>
        <w:tc>
          <w:tcPr>
            <w:tcW w:w="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生长势</w:t>
            </w:r>
          </w:p>
        </w:tc>
        <w:tc>
          <w:tcPr>
            <w:tcW w:w="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现存状态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管护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spacing w:val="-8"/>
                <w:kern w:val="0"/>
                <w:sz w:val="18"/>
                <w:szCs w:val="18"/>
              </w:rPr>
              <w:t>（个人）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bCs/>
                <w:kern w:val="0"/>
                <w:szCs w:val="2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中文名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拉丁名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属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县</w:t>
            </w:r>
          </w:p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（区、市）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乡镇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（街道）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村（居委会）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小地名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生长场所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经度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纬度</w:t>
            </w:r>
          </w:p>
        </w:tc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估测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树龄</w:t>
            </w:r>
          </w:p>
        </w:tc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平均冠幅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冠幅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spacing w:val="-8"/>
                <w:kern w:val="0"/>
                <w:sz w:val="18"/>
                <w:szCs w:val="18"/>
              </w:rPr>
              <w:t>(东西)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冠幅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spacing w:val="-8"/>
                <w:kern w:val="0"/>
                <w:sz w:val="18"/>
                <w:szCs w:val="18"/>
              </w:rPr>
              <w:t>(南北)</w:t>
            </w:r>
          </w:p>
        </w:tc>
        <w:tc>
          <w:tcPr>
            <w:tcW w:w="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430111H0001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桂花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  <w:t>Osmanthus fragrans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木犀科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木犀属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长沙市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雨花区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左家塘街道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赤岗社区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桂花公园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112.99857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28.174178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散生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桂花公园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430111H0002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香樟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  <w:t>Cinnamomum camphora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樟属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长沙市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雨花区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左家塘街道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湖橡社区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湖橡小区22栋边上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112.995014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28.183823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散生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湖橡社区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430111H0003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香樟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  <w:t>Cinnamomum camphora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樟属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长沙市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雨花区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侯家塘街道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湘农桥社区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湘农桥社区一区第四栋南边车库入口处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112.989235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28.178924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散生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95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80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省水利厅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430111H0004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香樟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  <w:t>Cinnamomum camphora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樟属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长沙市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雨花区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侯家塘街道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水院社区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韶山北路438号省杂技团排演厅旁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112.989357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28.176957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散生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99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96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水院社区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430111H0005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香樟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  <w:t>Cinnamomum camphora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樟属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长沙市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雨花区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东山街道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边山村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雨花雅礼中学对面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113.057615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28.135908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散生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83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68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边山村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430111H0006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香樟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  <w:t>Cinnamomum camphora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樟属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长沙市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雨花区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东山街道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长托社区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香樟东路南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城区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113.048485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28.144606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散生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66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彭树明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430111H0007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银杏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Ginkgo biloba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银杏科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银杏属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长沙市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雨花区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砂子塘街道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砂子塘社区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凯宾斯基酒店前坪（从南至北第二株）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城区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112.989499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28.161846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散生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95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69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6.5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顺时物业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430111H0008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银杏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Ginkgo biloba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银杏科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银杏属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长沙市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雨花区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砂子塘街道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砂子塘社区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凯宾斯基酒店前坪（从南至北第四株）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城区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112.989230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28.162001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散生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98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74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9.3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顺时物业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430111H0009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银杏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Ginkgo biloba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银杏科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银杏属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长沙市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雨花区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砂子塘街道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砂子塘社区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凯宾斯基酒店前坪（从南至北第五株）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城区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112.989254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28.161845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散生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97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73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8.3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8.5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顺时物业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430111H0010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香樟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  <w:t>Cinnamomum camphora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樟属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长沙市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雨花区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东塘街道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枫树山社区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雅礼中学操场综合楼前（从南至北第一株）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城区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112.984712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28.171439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散生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88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78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雅礼中学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430111H0011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香樟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  <w:t>Cinnamomum camphora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樟属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长沙市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雨花区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东塘街道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枫树山社区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雅礼中学操场综合楼前（从南至北第四株）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城区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112.984973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28.171704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散生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65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雅礼中学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430111H0012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香樟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  <w:t>Cinnamomum camphora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樟属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长沙市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雨花区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东塘街道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枫树山社区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雅礼中学操场综合楼前（从南至北第五株）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城区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112.985100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28.171671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散生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81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50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雅礼中学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430111H0013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香樟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  <w:t>Cinnamomum camphora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樟属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长沙市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雨花区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东塘街道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枫树山社区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雅礼中学操场综合楼前（从南至北第六株）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城区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112.985231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28.171729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散生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85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76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雅礼中学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430111H0014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香樟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  <w:t>Cinnamomum camphora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樟属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长沙市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雨花区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东塘街道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枫树山社区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雅礼中学操场综合楼前（从南至北第八株）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城区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112.985062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28.172044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散生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83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75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雅礼中学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430111H0015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香樟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  <w:t>Cinnamomum camphora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樟属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长沙市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雨花区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东塘街道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枫树山社区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雅礼中学操场综合楼前（从南至北第十三株）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城区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112.984991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28.172225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散生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82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68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雅礼中学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430111H0016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香樟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  <w:t>Cinnamomum camphora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樟属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长沙市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雨花区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东塘街道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枫树山社区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雅礼中学操场综合楼前（从南至北第十四株）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城区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112.985270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28.172459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散生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87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71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雅礼中学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430111H0017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香樟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  <w:t>Cinnamomum camphora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樟属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长沙市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雨花区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东塘街道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枫树山社区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雅礼中学足球场进教师宿舍路（从南至北第四株）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城区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112.984417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28.172889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散生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84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65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雅礼中学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430111H0018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香樟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i/>
                <w:iCs/>
                <w:color w:val="000000"/>
                <w:kern w:val="0"/>
                <w:szCs w:val="21"/>
              </w:rPr>
              <w:t>Cinnamomum camphora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樟科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樟属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长沙市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雨花区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东塘街道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枫树山社区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雅礼中学足球场进教师宿舍路（从南至北第九株）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城区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112.984258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28.172750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散生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80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63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Cs w:val="21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雅礼中学</w:t>
            </w:r>
          </w:p>
        </w:tc>
      </w:tr>
    </w:tbl>
    <w:p>
      <w:pPr>
        <w:spacing w:line="20" w:lineRule="exact"/>
        <w:rPr>
          <w:rFonts w:hint="eastAsia"/>
        </w:rPr>
      </w:pPr>
    </w:p>
    <w:p/>
    <w:sectPr>
      <w:headerReference r:id="rId3" w:type="default"/>
      <w:footerReference r:id="rId4" w:type="default"/>
      <w:pgSz w:w="16840" w:h="11907" w:orient="landscape"/>
      <w:pgMar w:top="1531" w:right="2098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D2539"/>
    <w:rsid w:val="5B9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2021-09-16T03:22:00Z</dcterms:created>
  <dc:creator>Administrator</dc:creator>
  <cp:lastModifiedBy>Administrator</cp:lastModifiedBy>
  <dcterms:modified xsi:type="dcterms:W3CDTF">2021-09-16T03:25:38Z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A16B8E8BA9F7451A829DD6F808B155F2</vt:lpwstr>
  </property>
</Properties>
</file>