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auto"/>
          <w:spacing w:val="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2"/>
          <w:sz w:val="31"/>
          <w:szCs w:val="31"/>
          <w:lang w:val="en-US" w:eastAsia="zh-CN"/>
        </w:rPr>
        <w:t>附件2</w:t>
      </w:r>
    </w:p>
    <w:p>
      <w:pPr>
        <w:spacing w:line="248" w:lineRule="auto"/>
        <w:jc w:val="center"/>
        <w:rPr>
          <w:rFonts w:hint="eastAsia" w:ascii="微软雅黑" w:hAnsi="微软雅黑" w:eastAsia="微软雅黑" w:cs="微软雅黑"/>
          <w:bCs/>
          <w:color w:val="auto"/>
          <w:spacing w:val="10"/>
          <w:sz w:val="36"/>
          <w:szCs w:val="36"/>
        </w:rPr>
      </w:pPr>
    </w:p>
    <w:p>
      <w:pPr>
        <w:spacing w:line="248" w:lineRule="auto"/>
        <w:jc w:val="center"/>
        <w:rPr>
          <w:rFonts w:ascii="微软雅黑" w:hAnsi="微软雅黑" w:eastAsia="微软雅黑" w:cs="微软雅黑"/>
          <w:bCs/>
          <w:color w:val="auto"/>
          <w:spacing w:val="10"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color w:val="auto"/>
          <w:spacing w:val="10"/>
          <w:sz w:val="36"/>
          <w:szCs w:val="36"/>
        </w:rPr>
        <w:t>新冠肺炎疫情防控</w:t>
      </w:r>
      <w:r>
        <w:rPr>
          <w:rFonts w:ascii="微软雅黑" w:hAnsi="微软雅黑" w:eastAsia="微软雅黑" w:cs="微软雅黑"/>
          <w:bCs/>
          <w:color w:val="auto"/>
          <w:spacing w:val="10"/>
          <w:sz w:val="36"/>
          <w:szCs w:val="36"/>
        </w:rPr>
        <w:t>承诺书</w:t>
      </w:r>
    </w:p>
    <w:p>
      <w:pPr>
        <w:spacing w:line="248" w:lineRule="auto"/>
        <w:rPr>
          <w:color w:val="auto"/>
        </w:rPr>
      </w:pPr>
    </w:p>
    <w:p>
      <w:pPr>
        <w:ind w:firstLine="628" w:firstLineChars="200"/>
        <w:rPr>
          <w:rFonts w:ascii="仿宋" w:hAnsi="仿宋" w:eastAsia="仿宋" w:cs="仿宋"/>
          <w:color w:val="auto"/>
          <w:spacing w:val="2"/>
          <w:sz w:val="31"/>
          <w:szCs w:val="31"/>
        </w:rPr>
      </w:pPr>
    </w:p>
    <w:p>
      <w:pPr>
        <w:ind w:firstLine="628" w:firstLineChars="200"/>
        <w:rPr>
          <w:rFonts w:ascii="仿宋" w:hAnsi="仿宋" w:eastAsia="仿宋" w:cs="仿宋"/>
          <w:color w:val="auto"/>
          <w:spacing w:val="2"/>
          <w:sz w:val="31"/>
          <w:szCs w:val="31"/>
        </w:rPr>
      </w:pPr>
    </w:p>
    <w:p>
      <w:pPr>
        <w:ind w:firstLine="628" w:firstLineChars="200"/>
        <w:rPr>
          <w:rFonts w:ascii="仿宋" w:hAnsi="仿宋" w:eastAsia="仿宋" w:cs="仿宋"/>
          <w:color w:val="auto"/>
          <w:spacing w:val="2"/>
          <w:sz w:val="31"/>
          <w:szCs w:val="31"/>
        </w:rPr>
      </w:pPr>
      <w:r>
        <w:rPr>
          <w:rFonts w:ascii="仿宋" w:hAnsi="仿宋" w:eastAsia="仿宋" w:cs="仿宋"/>
          <w:color w:val="auto"/>
          <w:spacing w:val="2"/>
          <w:sz w:val="31"/>
          <w:szCs w:val="31"/>
        </w:rPr>
        <w:t>本人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ascii="仿宋" w:hAnsi="仿宋" w:eastAsia="仿宋" w:cs="仿宋"/>
          <w:color w:val="auto"/>
          <w:spacing w:val="2"/>
          <w:sz w:val="31"/>
          <w:szCs w:val="31"/>
        </w:rPr>
      </w:pPr>
    </w:p>
    <w:p>
      <w:pPr>
        <w:rPr>
          <w:rFonts w:ascii="仿宋" w:hAnsi="仿宋" w:eastAsia="仿宋" w:cs="仿宋"/>
          <w:color w:val="auto"/>
          <w:spacing w:val="2"/>
          <w:sz w:val="31"/>
          <w:szCs w:val="31"/>
        </w:rPr>
      </w:pPr>
    </w:p>
    <w:p>
      <w:pPr>
        <w:pStyle w:val="2"/>
      </w:pPr>
    </w:p>
    <w:p>
      <w:pPr>
        <w:ind w:firstLine="628" w:firstLineChars="200"/>
        <w:rPr>
          <w:rFonts w:ascii="仿宋" w:hAnsi="仿宋" w:eastAsia="仿宋" w:cs="仿宋"/>
          <w:color w:val="auto"/>
          <w:spacing w:val="2"/>
          <w:sz w:val="31"/>
          <w:szCs w:val="31"/>
        </w:rPr>
      </w:pPr>
      <w:r>
        <w:rPr>
          <w:rFonts w:hint="eastAsia" w:ascii="仿宋" w:hAnsi="仿宋" w:eastAsia="仿宋" w:cs="仿宋"/>
          <w:color w:val="auto"/>
          <w:spacing w:val="2"/>
          <w:sz w:val="31"/>
          <w:szCs w:val="31"/>
          <w:lang w:val="en-US" w:eastAsia="zh-CN"/>
        </w:rPr>
        <w:t>承诺人</w:t>
      </w:r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>：</w:t>
      </w:r>
    </w:p>
    <w:p>
      <w:pPr>
        <w:ind w:firstLine="628" w:firstLineChars="200"/>
        <w:rPr>
          <w:rFonts w:ascii="仿宋" w:hAnsi="仿宋" w:eastAsia="仿宋" w:cs="仿宋"/>
          <w:color w:val="auto"/>
          <w:spacing w:val="2"/>
          <w:sz w:val="31"/>
          <w:szCs w:val="31"/>
        </w:rPr>
      </w:pPr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>身份证号码：</w:t>
      </w:r>
    </w:p>
    <w:p>
      <w:pPr>
        <w:rPr>
          <w:rFonts w:ascii="仿宋" w:hAnsi="仿宋" w:eastAsia="仿宋" w:cs="仿宋"/>
          <w:color w:val="auto"/>
          <w:spacing w:val="2"/>
          <w:sz w:val="31"/>
          <w:szCs w:val="31"/>
        </w:rPr>
      </w:pPr>
    </w:p>
    <w:p>
      <w:pPr>
        <w:pStyle w:val="2"/>
      </w:pPr>
    </w:p>
    <w:p>
      <w:pPr>
        <w:rPr>
          <w:rFonts w:ascii="仿宋" w:hAnsi="仿宋" w:eastAsia="仿宋" w:cs="仿宋"/>
          <w:color w:val="auto"/>
          <w:spacing w:val="2"/>
          <w:sz w:val="31"/>
          <w:szCs w:val="31"/>
        </w:rPr>
      </w:pPr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 xml:space="preserve"> </w:t>
      </w: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>2022年</w:t>
      </w:r>
      <w:r>
        <w:rPr>
          <w:rFonts w:hint="eastAsia" w:ascii="仿宋" w:hAnsi="仿宋" w:eastAsia="仿宋" w:cs="仿宋"/>
          <w:color w:val="auto"/>
          <w:spacing w:val="2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>月  日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OWVlYTM3ZDQzMjFlZTQ3MzE3ZDQ0NTYyMjBjMWIifQ=="/>
  </w:docVars>
  <w:rsids>
    <w:rsidRoot w:val="12B95285"/>
    <w:rsid w:val="0C8516D0"/>
    <w:rsid w:val="12B95285"/>
    <w:rsid w:val="626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440</Characters>
  <Lines>0</Lines>
  <Paragraphs>0</Paragraphs>
  <TotalTime>2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楊禾·斗</cp:lastModifiedBy>
  <dcterms:modified xsi:type="dcterms:W3CDTF">2022-07-04T06:27:30Z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E277B98BDE71405CBDA1D0C029F33EE9</vt:lpwstr>
  </property>
</Properties>
</file>