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长沙市雨花区财政局公开招聘工作人员笔试新冠肺炎疫情防控告知书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为保障广大考生和考务工作人员生命安全和身体健康，确保长沙市雨花区财政</w:t>
      </w:r>
      <w:bookmarkStart w:id="0" w:name="_GoBack"/>
      <w:bookmarkEnd w:id="0"/>
      <w:r>
        <w:rPr>
          <w:rFonts w:hint="eastAsia" w:ascii="仿宋_GB2312" w:hAnsi="仿宋_GB2312" w:eastAsia="仿宋_GB2312" w:cs="仿宋_GB2312"/>
          <w:i w:val="0"/>
          <w:caps w:val="0"/>
          <w:color w:val="auto"/>
          <w:spacing w:val="0"/>
          <w:sz w:val="32"/>
          <w:szCs w:val="32"/>
          <w:u w:val="none"/>
          <w:lang w:eastAsia="zh-CN"/>
        </w:rPr>
        <w:t>局公开招聘工作人员笔试工作安全进行，请所有考生知悉理解并配合执行此次笔试防疫的措施和要求。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考生应认真阅读考试相关规定和纪律要求、防疫要求，并签署《长沙市雨花区财政局公开招聘工作人员笔试新冠肺炎疫情防控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85881472</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Times New Roman" w:hAnsi="Times New Roman" w:eastAsia="仿宋_GB2312"/>
          <w:kern w:val="0"/>
          <w:sz w:val="32"/>
          <w:szCs w:val="32"/>
          <w:lang w:eastAsia="zh-CN"/>
        </w:rPr>
        <w:t>财政</w:t>
      </w:r>
      <w:r>
        <w:rPr>
          <w:rFonts w:hint="eastAsia" w:ascii="Times New Roman" w:hAnsi="Times New Roman" w:eastAsia="仿宋_GB2312"/>
          <w:kern w:val="0"/>
          <w:sz w:val="32"/>
          <w:szCs w:val="32"/>
        </w:rPr>
        <w:t>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OWQxNjA1ZDA3ODAxYzk5NDU4NWMzNTIyODM3M2EifQ=="/>
  </w:docVars>
  <w:rsids>
    <w:rsidRoot w:val="00000000"/>
    <w:rsid w:val="00A54C8C"/>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3D965C1"/>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0E2310"/>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1988</Words>
  <Characters>2065</Characters>
  <Lines>0</Lines>
  <Paragraphs>0</Paragraphs>
  <TotalTime>3</TotalTime>
  <ScaleCrop>false</ScaleCrop>
  <LinksUpToDate>false</LinksUpToDate>
  <CharactersWithSpaces>2078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2022-06-07T03:41:26Z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3D02DE4CF04C40CBA6D648E69F3A4898</vt:lpwstr>
  </property>
</Properties>
</file>