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1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1"/>
          <w:rFonts w:hint="eastAsia" w:ascii="黑体" w:hAnsi="宋体" w:eastAsia="黑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pStyle w:val="2"/>
        <w:widowControl/>
        <w:spacing w:before="0" w:beforeAutospacing="0" w:after="0" w:afterAutospacing="0" w:line="555" w:lineRule="atLeast"/>
        <w:jc w:val="center"/>
        <w:rPr>
          <w:rFonts w:hint="default" w:cs="宋体"/>
          <w:color w:val="000000"/>
          <w:sz w:val="32"/>
          <w:szCs w:val="32"/>
        </w:rPr>
      </w:pPr>
      <w:r>
        <w:rPr>
          <w:rFonts w:cs="宋体"/>
          <w:color w:val="000000"/>
          <w:sz w:val="32"/>
          <w:szCs w:val="32"/>
        </w:rPr>
        <w:t>疫情防控告知书</w:t>
      </w:r>
    </w:p>
    <w:p>
      <w:pPr>
        <w:pStyle w:val="5"/>
        <w:widowControl/>
        <w:spacing w:before="0" w:beforeAutospacing="0" w:after="0" w:afterAutospacing="0" w:line="30" w:lineRule="atLeast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各位考生：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为做好考试期间的新冠肺炎疫情防控工作，确保广大考生的身体健康，根据我省疫情防控相关要求，现将注意事项告知如下，请全体考生遵守执行。</w:t>
      </w:r>
    </w:p>
    <w:p>
      <w:pPr>
        <w:pStyle w:val="5"/>
        <w:widowControl/>
        <w:spacing w:before="0" w:beforeAutospacing="0" w:after="0" w:afterAutospacing="0" w:line="30" w:lineRule="atLeas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一、考试前考生注意做好自身健康管理，尽早完成新冠疫苗接种，在考前尽量不出差、旅游，主动减少外出和不必要的聚集活动，不出入人群拥挤、通风不良场所。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二、考生按照《准考证》要求参加考试，至少提前一小时到达考试楼栋前。进入考点时，主动出示准考证、身份证、健康码和通信大数据行程卡（绿码）、48小时内核酸检测阴性报告（如健康码上传检测数据有延迟，提供纸质核酸检测阴性证明），现场测量体温正常（体温＜37.3℃）且无咽痛、咳嗽等急性呼吸道异常症状者可正常通行进入考场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三、考试期间考生出现体温异常（≥37.3℃）或有咳嗽等急性呼吸道症状，应及时报告并自觉服从考务人员管理，经现场医务人员会同考点研判认为可以继续参加考试的，安排在隔离考场继续考试，不再追加考试时间。经研判认为不能继续参加考试的，由驻点医务人员按规定报告当地防疫部门并按要求进行处置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四、以下人员不允许进入考点参加考试：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1.无准考证、身份证，不能提供健康码、通信大数据行程卡的和核酸检测阴性证明。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2.现场两次检测体温异常（≥37.3℃）或有咳嗽等急性呼吸道症状，且未经医疗机构排除新冠肺炎者。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3.近28天内出院的确诊或无症状感染者；与</w:t>
      </w:r>
      <w:bookmarkStart w:id="0" w:name="_GoBack"/>
      <w:bookmarkEnd w:id="0"/>
      <w:r>
        <w:rPr>
          <w:rFonts w:hint="eastAsia" w:ascii="宋体" w:hAnsi="宋体" w:cs="宋体"/>
          <w:color w:val="333333"/>
          <w:lang w:eastAsia="zh-CN"/>
        </w:rPr>
        <w:t>新型冠状病毒肺炎</w:t>
      </w:r>
      <w:r>
        <w:rPr>
          <w:rFonts w:hint="eastAsia" w:ascii="宋体" w:hAnsi="宋体" w:cs="宋体"/>
          <w:color w:val="333333"/>
        </w:rPr>
        <w:t>确诊或疑似病例或无症状感染者有密切接触史且隔离期未满者；考前21天内的入境人员或健康码非绿码的。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五、考生要注意个人防护，自备一次性医用口罩。进入考点后全程佩戴口罩(考生在核验身份过程中除外)，服从现场工作人员管理，考点内不得随意走动。考生之间应保持1米以上距离，避免近距离接触交流。配合考场工作人员进行体温监测、健康询问和健康(卡）码查验等防控工作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333333"/>
        </w:rPr>
        <w:t>六、考生不得隐瞒行程、隐瞒病情、故意压制症状、瞒报健康情况、提供虚假证明文件，若故意隐瞒以上情况或提供虚假证明文件参加考试，造成传染病传播或流行者，应当依法承担相关法律责任。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七、考试完毕后，考生应快速有序离开考场，禁止逗留，避免人群聚集。使用过的口罩必须投入指定的废弃口罩垃圾桶。</w:t>
      </w:r>
    </w:p>
    <w:p>
      <w:pPr>
        <w:pStyle w:val="5"/>
        <w:widowControl/>
        <w:spacing w:before="0" w:beforeAutospacing="0" w:after="0" w:afterAutospacing="0" w:line="30" w:lineRule="atLeast"/>
        <w:ind w:firstLine="420"/>
        <w:rPr>
          <w:rFonts w:hint="default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cs="宋体"/>
          <w:color w:val="333333"/>
          <w:lang w:val="en-US" w:eastAsia="zh-CN"/>
        </w:rPr>
        <w:t xml:space="preserve">    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00D31D50"/>
    <w:rsid w:val="00227BCE"/>
    <w:rsid w:val="002A45C9"/>
    <w:rsid w:val="00323B43"/>
    <w:rsid w:val="003D37D8"/>
    <w:rsid w:val="00426133"/>
    <w:rsid w:val="004358AB"/>
    <w:rsid w:val="00824CB5"/>
    <w:rsid w:val="008B7726"/>
    <w:rsid w:val="00D31D50"/>
    <w:rsid w:val="0FFC09B0"/>
    <w:rsid w:val="1E2852B8"/>
    <w:rsid w:val="2F21658C"/>
    <w:rsid w:val="7E9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 w:val="0"/>
      <w:adjustRightInd/>
      <w:snapToGrid/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881</Words>
  <Characters>896</Characters>
  <Lines>6</Lines>
  <Paragraphs>1</Paragraphs>
  <TotalTime>1</TotalTime>
  <ScaleCrop>false</ScaleCrop>
  <LinksUpToDate>false</LinksUpToDate>
  <CharactersWithSpaces>902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2022-11-02T03:51:11Z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D6C4A9224D2C4B46B16C9A9304DF5E0B</vt:lpwstr>
  </property>
</Properties>
</file>