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eastAsia="方正小标宋简体"/>
          <w:bCs/>
          <w:sz w:val="46"/>
          <w:szCs w:val="46"/>
        </w:rPr>
      </w:pPr>
      <w:r>
        <w:rPr>
          <w:rFonts w:hint="eastAsia" w:eastAsia="方正小标宋简体"/>
          <w:bCs/>
          <w:sz w:val="46"/>
          <w:szCs w:val="46"/>
        </w:rPr>
        <w:t>雨花区20</w:t>
      </w:r>
      <w:r>
        <w:rPr>
          <w:rFonts w:hint="eastAsia" w:eastAsia="方正小标宋简体"/>
          <w:bCs/>
          <w:sz w:val="46"/>
          <w:szCs w:val="46"/>
          <w:lang w:val="en-US" w:eastAsia="zh-CN"/>
        </w:rPr>
        <w:t>22</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u w:val="single"/>
        </w:rPr>
      </w:pPr>
      <w:r>
        <w:rPr>
          <w:rFonts w:hint="eastAsia" w:eastAsia="仿宋_GB2312"/>
          <w:sz w:val="32"/>
        </w:rPr>
        <w:t>部门(单位)名称</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长沙市雨花区同升街道办事处   </w:t>
      </w:r>
      <w:r>
        <w:rPr>
          <w:rFonts w:hint="eastAsia" w:eastAsia="仿宋_GB2312"/>
          <w:sz w:val="32"/>
          <w:u w:val="single"/>
          <w:lang w:val="en-US" w:eastAsia="zh-CN"/>
        </w:rPr>
        <w:t xml:space="preserve"> </w:t>
      </w:r>
      <w:r>
        <w:rPr>
          <w:rFonts w:hint="eastAsia" w:eastAsia="仿宋_GB2312"/>
          <w:sz w:val="32"/>
          <w:u w:val="single"/>
        </w:rPr>
        <w:t xml:space="preserve">  </w:t>
      </w:r>
    </w:p>
    <w:p>
      <w:pPr>
        <w:spacing w:before="301" w:beforeLines="50" w:line="348" w:lineRule="auto"/>
        <w:ind w:firstLine="476" w:firstLineChars="150"/>
        <w:rPr>
          <w:rFonts w:hint="eastAsia" w:eastAsia="仿宋_GB2312"/>
          <w:sz w:val="32"/>
        </w:rPr>
      </w:pPr>
      <w:r>
        <w:rPr>
          <w:rFonts w:hint="eastAsia" w:eastAsia="仿宋_GB2312"/>
          <w:sz w:val="32"/>
        </w:rPr>
        <w:t>预算编码</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401012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r>
        <w:rPr>
          <w:rFonts w:hint="eastAsia" w:eastAsia="仿宋_GB2312"/>
          <w:sz w:val="32"/>
        </w:rPr>
        <w:t>报告日期：</w:t>
      </w:r>
      <w:r>
        <w:rPr>
          <w:rFonts w:hint="eastAsia" w:eastAsia="仿宋_GB2312"/>
          <w:sz w:val="32"/>
          <w:lang w:val="en-US" w:eastAsia="zh-CN"/>
        </w:rPr>
        <w:t>2023</w:t>
      </w:r>
      <w:r>
        <w:rPr>
          <w:rFonts w:hint="eastAsia" w:eastAsia="仿宋_GB2312"/>
          <w:sz w:val="32"/>
        </w:rPr>
        <w:t>年</w:t>
      </w:r>
      <w:r>
        <w:rPr>
          <w:rFonts w:hint="eastAsia" w:eastAsia="仿宋_GB2312"/>
          <w:sz w:val="32"/>
          <w:lang w:val="en-US" w:eastAsia="zh-CN"/>
        </w:rPr>
        <w:t>5</w:t>
      </w:r>
      <w:r>
        <w:rPr>
          <w:rFonts w:hint="eastAsia" w:eastAsia="仿宋_GB2312"/>
          <w:sz w:val="32"/>
        </w:rPr>
        <w:t>月</w:t>
      </w:r>
      <w:r>
        <w:rPr>
          <w:rFonts w:hint="eastAsia" w:eastAsia="仿宋_GB2312"/>
          <w:sz w:val="32"/>
          <w:lang w:val="en-US" w:eastAsia="zh-CN"/>
        </w:rPr>
        <w:t>11</w:t>
      </w:r>
      <w:r>
        <w:rPr>
          <w:rFonts w:hint="eastAsia" w:eastAsia="仿宋_GB2312"/>
          <w:sz w:val="32"/>
        </w:rPr>
        <w:t>日</w:t>
      </w:r>
    </w:p>
    <w:p>
      <w:pPr>
        <w:autoSpaceDN w:val="0"/>
        <w:jc w:val="center"/>
        <w:textAlignment w:val="center"/>
        <w:rPr>
          <w:rFonts w:hint="eastAsia" w:eastAsia="仿宋_GB2312"/>
          <w:sz w:val="32"/>
          <w:szCs w:val="32"/>
        </w:rPr>
      </w:pPr>
      <w:r>
        <w:rPr>
          <w:rFonts w:hint="eastAsia" w:eastAsia="仿宋_GB2312"/>
          <w:sz w:val="32"/>
        </w:rPr>
        <w:t>雨花区财政</w:t>
      </w:r>
      <w:r>
        <w:rPr>
          <w:rFonts w:hint="eastAsia" w:eastAsia="仿宋_GB2312"/>
          <w:sz w:val="32"/>
          <w:szCs w:val="32"/>
        </w:rPr>
        <w:t>局（制）</w:t>
      </w:r>
    </w:p>
    <w:p>
      <w:pPr>
        <w:autoSpaceDN w:val="0"/>
        <w:jc w:val="center"/>
        <w:textAlignment w:val="center"/>
        <w:rPr>
          <w:rFonts w:hint="eastAsia"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701" w:right="1417" w:bottom="1701" w:left="1417" w:header="851" w:footer="992" w:gutter="0"/>
          <w:pgNumType w:fmt="numberInDash" w:start="8"/>
          <w:cols w:space="720" w:num="1"/>
          <w:titlePg/>
          <w:docGrid w:type="linesAndChars" w:linePitch="602" w:charSpace="-782"/>
        </w:sectPr>
      </w:pPr>
    </w:p>
    <w:p>
      <w:pPr>
        <w:spacing w:line="348" w:lineRule="auto"/>
        <w:rPr>
          <w:rFonts w:hint="eastAsia" w:eastAsia="黑体" w:cs="黑体"/>
          <w:bCs/>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p>
    <w:p>
      <w:pPr>
        <w:spacing w:line="560" w:lineRule="exact"/>
        <w:rPr>
          <w:rFonts w:ascii="宋体" w:hAnsi="宋体" w:cs="宋体"/>
          <w:kern w:val="0"/>
          <w:sz w:val="24"/>
        </w:rPr>
      </w:pPr>
      <w:r>
        <w:rPr>
          <w:rFonts w:ascii="宋体" w:hAnsi="宋体" w:cs="宋体"/>
          <w:kern w:val="0"/>
          <w:sz w:val="24"/>
        </w:rPr>
        <w:tab/>
      </w:r>
      <w:r>
        <w:rPr>
          <w:rFonts w:ascii="宋体" w:hAnsi="宋体" w:cs="宋体"/>
          <w:kern w:val="0"/>
          <w:sz w:val="24"/>
        </w:rPr>
        <w:tab/>
      </w:r>
    </w:p>
    <w:p>
      <w:pPr>
        <w:widowControl/>
        <w:ind w:left="93"/>
        <w:jc w:val="center"/>
        <w:rPr>
          <w:rFonts w:ascii="宋体" w:hAnsi="宋体" w:cs="宋体"/>
          <w:kern w:val="0"/>
          <w:sz w:val="24"/>
        </w:rPr>
      </w:pPr>
      <w:r>
        <w:rPr>
          <w:rFonts w:hint="eastAsia" w:ascii="方正小标宋_GBK" w:hAnsi="宋体" w:eastAsia="方正小标宋_GBK" w:cs="宋体"/>
          <w:kern w:val="0"/>
          <w:sz w:val="36"/>
          <w:szCs w:val="36"/>
        </w:rPr>
        <w:t>部门整体支出绩效评价指标表</w:t>
      </w:r>
    </w:p>
    <w:tbl>
      <w:tblPr>
        <w:tblStyle w:val="4"/>
        <w:tblW w:w="0" w:type="auto"/>
        <w:jc w:val="center"/>
        <w:tblLayout w:type="fixed"/>
        <w:tblCellMar>
          <w:top w:w="0" w:type="dxa"/>
          <w:left w:w="108" w:type="dxa"/>
          <w:bottom w:w="0" w:type="dxa"/>
          <w:right w:w="108" w:type="dxa"/>
        </w:tblCellMar>
      </w:tblPr>
      <w:tblGrid>
        <w:gridCol w:w="518"/>
        <w:gridCol w:w="439"/>
        <w:gridCol w:w="675"/>
        <w:gridCol w:w="439"/>
        <w:gridCol w:w="1009"/>
        <w:gridCol w:w="416"/>
        <w:gridCol w:w="2999"/>
        <w:gridCol w:w="3470"/>
        <w:gridCol w:w="635"/>
      </w:tblGrid>
      <w:tr>
        <w:tblPrEx>
          <w:tblCellMar>
            <w:top w:w="0" w:type="dxa"/>
            <w:left w:w="108" w:type="dxa"/>
            <w:bottom w:w="0" w:type="dxa"/>
            <w:right w:w="108" w:type="dxa"/>
          </w:tblCellMar>
        </w:tblPrEx>
        <w:trPr>
          <w:tblHeader/>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一级指标</w:t>
            </w:r>
          </w:p>
        </w:tc>
        <w:tc>
          <w:tcPr>
            <w:tcW w:w="43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67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二级指标</w:t>
            </w:r>
          </w:p>
        </w:tc>
        <w:tc>
          <w:tcPr>
            <w:tcW w:w="43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10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三级</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指标</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29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评价标准</w:t>
            </w:r>
          </w:p>
        </w:tc>
        <w:tc>
          <w:tcPr>
            <w:tcW w:w="347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指标说明</w:t>
            </w:r>
          </w:p>
        </w:tc>
        <w:tc>
          <w:tcPr>
            <w:tcW w:w="63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得分</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投入</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675" w:type="dxa"/>
            <w:vMerge w:val="restart"/>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在职人员控制率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nil"/>
              <w:right w:val="nil"/>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以100%为标准。在职人员控制率</w:t>
            </w:r>
            <w:r>
              <w:rPr>
                <w:rFonts w:hint="eastAsia" w:ascii="宋体" w:hAnsi="宋体" w:cs="宋体"/>
                <w:kern w:val="0"/>
                <w:sz w:val="20"/>
                <w:szCs w:val="20"/>
              </w:rPr>
              <w:t>≦</w:t>
            </w:r>
            <w:r>
              <w:rPr>
                <w:rFonts w:hint="eastAsia" w:ascii="仿宋_GB2312" w:hAnsi="宋体" w:eastAsia="仿宋_GB2312" w:cs="宋体"/>
                <w:kern w:val="0"/>
                <w:sz w:val="20"/>
                <w:szCs w:val="20"/>
              </w:rPr>
              <w:t>100%，计5分；每超过一个百分点扣0.5分，扣完为止。</w:t>
            </w:r>
          </w:p>
        </w:tc>
        <w:tc>
          <w:tcPr>
            <w:tcW w:w="34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在职人员控制率=（在职人员数/编制数）×100%，在职人员数：部门（单位）实际在职人数，以财政局确定的部门决算编制口径为准。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编制数：机构编制部门核定批复的部门（单位）的人员编制数。</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宋体" w:hAnsi="宋体" w:cs="宋体"/>
                <w:kern w:val="0"/>
                <w:sz w:val="20"/>
                <w:szCs w:val="20"/>
              </w:rPr>
              <w:t>≦</w:t>
            </w:r>
            <w:r>
              <w:rPr>
                <w:rFonts w:hint="eastAsia" w:ascii="仿宋_GB2312" w:hAnsi="宋体" w:eastAsia="仿宋_GB2312" w:cs="宋体"/>
                <w:kern w:val="0"/>
                <w:sz w:val="20"/>
                <w:szCs w:val="20"/>
              </w:rPr>
              <w:t>0,计8分；“三公经费”＞0，每超过一个百分点扣0.8分，扣完为止。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“在公经费”变动率=[（本年度“三公经费”预算数-上年度“三公经费”预算数）/上年度“三公经费”预算数]×100%</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100%计满分，每低于5%扣2分，扣完为止。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预算完成率=（上年结转+年初预算+本年追加预算-年末结余/上年结转+年初预算+本年追加预算）×100%。</w:t>
            </w:r>
          </w:p>
        </w:tc>
        <w:tc>
          <w:tcPr>
            <w:tcW w:w="635" w:type="dxa"/>
            <w:tcBorders>
              <w:top w:val="nil"/>
              <w:left w:val="nil"/>
              <w:bottom w:val="single" w:color="auto" w:sz="4" w:space="0"/>
              <w:right w:val="single" w:color="auto" w:sz="4" w:space="0"/>
            </w:tcBorders>
            <w:noWrap w:val="0"/>
            <w:vAlign w:val="center"/>
          </w:tcPr>
          <w:p>
            <w:pPr>
              <w:widowControl/>
              <w:ind w:firstLine="240" w:firstLineChars="100"/>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27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预算控制率=0，计5分；0-10%（含），计4分；10-20%（含），计3分；20-30%（含），计2分；大于30%不得分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预算控制率=（本年追加预算/年初预算）×100%。</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4</w:t>
            </w:r>
          </w:p>
        </w:tc>
      </w:tr>
      <w:tr>
        <w:tblPrEx>
          <w:tblCellMar>
            <w:top w:w="0" w:type="dxa"/>
            <w:left w:w="108" w:type="dxa"/>
            <w:bottom w:w="0" w:type="dxa"/>
            <w:right w:w="108" w:type="dxa"/>
          </w:tblCellMar>
        </w:tblPrEx>
        <w:trPr>
          <w:trHeight w:val="1160"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新建楼堂馆所面积控制率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100%以下（含）计满分，每超出5%扣2分，扣完为止。没有楼梯馆所项目的部门按满分计算</w:t>
            </w:r>
          </w:p>
        </w:tc>
        <w:tc>
          <w:tcPr>
            <w:tcW w:w="3470"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楼堂馆所面积控制率=实际建设面积/批准建设面积×100% 。</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该指标以2015年完工的新建楼堂馆所为评价内容。</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54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新建楼堂馆所投资概算控制率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楼堂馆所投资预算控制率=实际投资金额/批准投资金额×100% 。</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该指标以2015年完工的新建楼堂馆所为评价内容。</w:t>
            </w:r>
          </w:p>
        </w:tc>
        <w:tc>
          <w:tcPr>
            <w:tcW w:w="635"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kern w:val="0"/>
                <w:sz w:val="24"/>
                <w:lang w:val="en-US" w:eastAsia="zh-CN"/>
              </w:rPr>
            </w:pPr>
            <w:r>
              <w:rPr>
                <w:rFonts w:hint="eastAsia" w:ascii="宋体" w:hAnsi="宋体" w:cs="宋体"/>
                <w:kern w:val="0"/>
                <w:sz w:val="24"/>
                <w:lang w:val="en-US" w:eastAsia="zh-CN"/>
              </w:rPr>
              <w:t xml:space="preserve">  5</w:t>
            </w:r>
          </w:p>
        </w:tc>
      </w:tr>
      <w:tr>
        <w:tblPrEx>
          <w:tblCellMar>
            <w:top w:w="0" w:type="dxa"/>
            <w:left w:w="108" w:type="dxa"/>
            <w:bottom w:w="0" w:type="dxa"/>
            <w:right w:w="108" w:type="dxa"/>
          </w:tblCellMar>
        </w:tblPrEx>
        <w:trPr>
          <w:trHeight w:val="1562"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公用经费控制率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100%以下（含）计满分，每超出1%扣1分，扣完为止。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公用经费控制率=（实际支出公用经费总额/预算安排公用经费总额）×100%。</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公用经费支出是指部门基本支出中的一般商品和服务支出。</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107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100%以下（含）计满分，每超出1%扣1分，扣完为止。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918"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政府采购执行率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6</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100%计满分，每超过（降低）5%扣2分。扣完为止。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highlight w:val="none"/>
                <w:lang w:eastAsia="zh-CN"/>
              </w:rPr>
            </w:pPr>
            <w:r>
              <w:rPr>
                <w:rFonts w:hint="eastAsia" w:ascii="仿宋_GB2312" w:hAnsi="宋体" w:eastAsia="仿宋_GB2312" w:cs="宋体"/>
                <w:kern w:val="0"/>
                <w:sz w:val="20"/>
                <w:szCs w:val="20"/>
                <w:highlight w:val="none"/>
              </w:rPr>
              <w:t>政府采购执行率=（实际政府采购金额/政府采购预算数）×100%</w:t>
            </w:r>
          </w:p>
          <w:p>
            <w:pPr>
              <w:widowControl/>
              <w:jc w:val="left"/>
              <w:rPr>
                <w:rFonts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 xml:space="preserve">                </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highlight w:val="none"/>
                <w:lang w:val="en-US" w:eastAsia="zh-CN"/>
              </w:rPr>
            </w:pPr>
            <w:r>
              <w:rPr>
                <w:rFonts w:hint="eastAsia" w:ascii="宋体" w:hAnsi="宋体" w:cs="宋体"/>
                <w:kern w:val="0"/>
                <w:sz w:val="24"/>
                <w:highlight w:val="none"/>
              </w:rPr>
              <w:t>　</w:t>
            </w:r>
            <w:r>
              <w:rPr>
                <w:rFonts w:hint="eastAsia" w:ascii="宋体" w:hAnsi="宋体" w:cs="宋体"/>
                <w:kern w:val="0"/>
                <w:sz w:val="24"/>
                <w:highlight w:val="none"/>
                <w:lang w:val="en-US" w:eastAsia="zh-CN"/>
              </w:rPr>
              <w:t>4</w:t>
            </w:r>
          </w:p>
        </w:tc>
      </w:tr>
      <w:tr>
        <w:tblPrEx>
          <w:tblCellMar>
            <w:top w:w="0" w:type="dxa"/>
            <w:left w:w="108" w:type="dxa"/>
            <w:bottom w:w="0" w:type="dxa"/>
            <w:right w:w="108" w:type="dxa"/>
          </w:tblCellMar>
        </w:tblPrEx>
        <w:trPr>
          <w:jc w:val="center"/>
        </w:trPr>
        <w:tc>
          <w:tcPr>
            <w:tcW w:w="518" w:type="dxa"/>
            <w:vMerge w:val="restart"/>
            <w:tcBorders>
              <w:top w:val="single" w:color="auto" w:sz="4" w:space="0"/>
              <w:left w:val="single" w:color="auto" w:sz="4" w:space="0"/>
              <w:bottom w:val="single" w:color="000000" w:sz="4" w:space="0"/>
              <w:right w:val="single" w:color="auto" w:sz="4" w:space="0"/>
            </w:tcBorders>
            <w:noWrap w:val="0"/>
            <w:vAlign w:val="center"/>
          </w:tcPr>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39" w:type="dxa"/>
            <w:vMerge w:val="restart"/>
            <w:tcBorders>
              <w:top w:val="single" w:color="auto" w:sz="4" w:space="0"/>
              <w:left w:val="single" w:color="auto" w:sz="4" w:space="0"/>
              <w:bottom w:val="single" w:color="000000" w:sz="4" w:space="0"/>
              <w:right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675" w:type="dxa"/>
            <w:vMerge w:val="restart"/>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管理制度健全性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①有内部财务管理制度、会计核算制度等管理制度，2分；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②有本部门厉行节约制度,2分；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③相关管理制度合法、合规、完整，2分；④相关管理制度得到有效执行，2分。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7</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资金使用合规性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产出及效率</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67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43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009" w:type="dxa"/>
            <w:tcBorders>
              <w:top w:val="nil"/>
              <w:left w:val="nil"/>
              <w:bottom w:val="nil"/>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重点工作实际完成率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根据绩效办2015年对各部门为民办实事和部门重点工程与重点工作考核分数折算。</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该项得分=（实际产出数/计划产出数）*8</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履职 效益</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00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经济效益</w:t>
            </w:r>
          </w:p>
        </w:tc>
        <w:tc>
          <w:tcPr>
            <w:tcW w:w="416" w:type="dxa"/>
            <w:vMerge w:val="restart"/>
            <w:tcBorders>
              <w:top w:val="nil"/>
              <w:left w:val="single" w:color="auto" w:sz="4" w:space="0"/>
              <w:bottom w:val="nil"/>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6469" w:type="dxa"/>
            <w:gridSpan w:val="2"/>
            <w:vMerge w:val="restart"/>
            <w:tcBorders>
              <w:top w:val="single" w:color="auto" w:sz="4" w:space="0"/>
              <w:left w:val="single" w:color="auto" w:sz="4" w:space="0"/>
              <w:bottom w:val="nil"/>
              <w:right w:val="single" w:color="000000"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此两项指标为设置部门整体支出绩效评价指标时必须考虑的共性要素，可根据部门实际情况有选择的进行设置，并将其细化为相应的个性化指标。</w:t>
            </w:r>
          </w:p>
        </w:tc>
        <w:tc>
          <w:tcPr>
            <w:tcW w:w="635" w:type="dxa"/>
            <w:tcBorders>
              <w:top w:val="nil"/>
              <w:left w:val="nil"/>
              <w:bottom w:val="nil"/>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4</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社会效益</w:t>
            </w:r>
          </w:p>
        </w:tc>
        <w:tc>
          <w:tcPr>
            <w:tcW w:w="416" w:type="dxa"/>
            <w:vMerge w:val="continue"/>
            <w:tcBorders>
              <w:top w:val="nil"/>
              <w:left w:val="single" w:color="auto" w:sz="4" w:space="0"/>
              <w:bottom w:val="nil"/>
              <w:right w:val="single" w:color="auto" w:sz="4" w:space="0"/>
            </w:tcBorders>
            <w:noWrap w:val="0"/>
            <w:vAlign w:val="center"/>
          </w:tcPr>
          <w:p>
            <w:pPr>
              <w:widowControl/>
              <w:jc w:val="left"/>
              <w:rPr>
                <w:rFonts w:ascii="仿宋_GB2312" w:hAnsi="宋体" w:eastAsia="仿宋_GB2312" w:cs="宋体"/>
                <w:kern w:val="0"/>
                <w:sz w:val="20"/>
                <w:szCs w:val="20"/>
              </w:rPr>
            </w:pPr>
          </w:p>
        </w:tc>
        <w:tc>
          <w:tcPr>
            <w:tcW w:w="6469" w:type="dxa"/>
            <w:gridSpan w:val="2"/>
            <w:vMerge w:val="continue"/>
            <w:tcBorders>
              <w:top w:val="single" w:color="auto" w:sz="4" w:space="0"/>
              <w:left w:val="single" w:color="auto" w:sz="4" w:space="0"/>
              <w:bottom w:val="nil"/>
              <w:right w:val="single" w:color="000000" w:sz="4" w:space="0"/>
            </w:tcBorders>
            <w:noWrap w:val="0"/>
            <w:vAlign w:val="center"/>
          </w:tcPr>
          <w:p>
            <w:pPr>
              <w:widowControl/>
              <w:jc w:val="left"/>
              <w:rPr>
                <w:rFonts w:ascii="仿宋_GB2312" w:hAnsi="宋体" w:eastAsia="仿宋_GB2312" w:cs="宋体"/>
                <w:kern w:val="0"/>
                <w:sz w:val="20"/>
                <w:szCs w:val="20"/>
              </w:rPr>
            </w:pPr>
          </w:p>
        </w:tc>
        <w:tc>
          <w:tcPr>
            <w:tcW w:w="635" w:type="dxa"/>
            <w:tcBorders>
              <w:top w:val="nil"/>
              <w:left w:val="nil"/>
              <w:bottom w:val="nil"/>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2</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行政效能</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促进部门改进文风会风，加强经费及资产管理，推动网上办事，提高行政效率，降低行政成本效果较好的计6分；一般3分；无效果或者效果不明显0分。</w:t>
            </w:r>
          </w:p>
        </w:tc>
        <w:tc>
          <w:tcPr>
            <w:tcW w:w="347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根据部门自评材料评定。</w:t>
            </w:r>
          </w:p>
        </w:tc>
        <w:tc>
          <w:tcPr>
            <w:tcW w:w="63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4</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90%（含）以上计6分；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80%（含）-90%，计4分；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70%（含）-80%，计2分；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低于70%计0分。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6</w:t>
            </w:r>
          </w:p>
        </w:tc>
      </w:tr>
    </w:tbl>
    <w:p>
      <w:pPr>
        <w:rPr>
          <w:rFonts w:ascii="黑体" w:eastAsia="黑体"/>
          <w:sz w:val="28"/>
          <w:szCs w:val="28"/>
        </w:rPr>
      </w:pPr>
    </w:p>
    <w:p>
      <w:pPr>
        <w:spacing w:line="560" w:lineRule="exact"/>
        <w:rPr>
          <w:rFonts w:ascii="宋体" w:hAnsi="宋体" w:cs="宋体"/>
          <w:kern w:val="0"/>
          <w:sz w:val="24"/>
        </w:rPr>
      </w:pPr>
      <w:r>
        <w:rPr>
          <w:rFonts w:ascii="黑体" w:eastAsia="黑体"/>
          <w:sz w:val="28"/>
          <w:szCs w:val="28"/>
        </w:rPr>
        <w:br w:type="page"/>
      </w:r>
      <w:r>
        <w:rPr>
          <w:rFonts w:hint="eastAsia" w:ascii="黑体" w:hAnsi="宋体" w:eastAsia="黑体" w:cs="宋体"/>
          <w:kern w:val="0"/>
          <w:sz w:val="32"/>
          <w:szCs w:val="32"/>
        </w:rPr>
        <w:t>附件2</w:t>
      </w:r>
      <w:r>
        <w:rPr>
          <w:rFonts w:ascii="黑体" w:hAnsi="宋体" w:eastAsia="黑体" w:cs="宋体"/>
          <w:kern w:val="0"/>
          <w:sz w:val="32"/>
          <w:szCs w:val="32"/>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p>
    <w:p>
      <w:pPr>
        <w:widowControl/>
        <w:ind w:left="91"/>
        <w:jc w:val="center"/>
        <w:rPr>
          <w:rFonts w:hint="eastAsia" w:ascii="方正小标宋_GBK" w:hAnsi="宋体" w:eastAsia="方正小标宋_GBK" w:cs="宋体"/>
          <w:kern w:val="0"/>
          <w:sz w:val="36"/>
          <w:szCs w:val="36"/>
        </w:rPr>
      </w:pPr>
      <w:r>
        <w:rPr>
          <w:rFonts w:hint="eastAsia" w:ascii="方正小标宋_GBK" w:hAnsi="宋体" w:eastAsia="方正小标宋_GBK" w:cs="宋体"/>
          <w:kern w:val="0"/>
          <w:sz w:val="36"/>
          <w:szCs w:val="36"/>
        </w:rPr>
        <w:t>部门整体支出绩效评价基础数据表</w:t>
      </w:r>
    </w:p>
    <w:p>
      <w:pPr>
        <w:widowControl/>
        <w:tabs>
          <w:tab w:val="left" w:pos="3611"/>
          <w:tab w:val="left" w:pos="4791"/>
          <w:tab w:val="left" w:pos="5951"/>
          <w:tab w:val="left" w:pos="7071"/>
          <w:tab w:val="left" w:pos="8191"/>
          <w:tab w:val="left" w:pos="9311"/>
        </w:tabs>
        <w:ind w:left="91"/>
        <w:jc w:val="left"/>
        <w:rPr>
          <w:rFonts w:ascii="宋体" w:hAnsi="宋体" w:cs="宋体"/>
          <w:kern w:val="0"/>
          <w:sz w:val="24"/>
        </w:rPr>
      </w:pPr>
      <w:r>
        <w:rPr>
          <w:rFonts w:hint="eastAsia" w:ascii="宋体" w:hAnsi="宋体" w:cs="宋体"/>
          <w:kern w:val="0"/>
          <w:sz w:val="24"/>
        </w:rPr>
        <w:t>填报单位：长沙市雨花区同升街道办事处</w:t>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p>
    <w:tbl>
      <w:tblPr>
        <w:tblStyle w:val="4"/>
        <w:tblW w:w="10490" w:type="dxa"/>
        <w:jc w:val="center"/>
        <w:tblLayout w:type="fixed"/>
        <w:tblCellMar>
          <w:top w:w="0" w:type="dxa"/>
          <w:left w:w="108" w:type="dxa"/>
          <w:bottom w:w="0" w:type="dxa"/>
          <w:right w:w="108" w:type="dxa"/>
        </w:tblCellMar>
      </w:tblPr>
      <w:tblGrid>
        <w:gridCol w:w="3670"/>
        <w:gridCol w:w="1070"/>
        <w:gridCol w:w="984"/>
        <w:gridCol w:w="1316"/>
        <w:gridCol w:w="1252"/>
        <w:gridCol w:w="1008"/>
        <w:gridCol w:w="1190"/>
      </w:tblGrid>
      <w:tr>
        <w:tblPrEx>
          <w:tblCellMar>
            <w:top w:w="0" w:type="dxa"/>
            <w:left w:w="108" w:type="dxa"/>
            <w:bottom w:w="0" w:type="dxa"/>
            <w:right w:w="108" w:type="dxa"/>
          </w:tblCellMar>
        </w:tblPrEx>
        <w:trPr>
          <w:trHeight w:val="763" w:hRule="atLeast"/>
          <w:jc w:val="center"/>
        </w:trPr>
        <w:tc>
          <w:tcPr>
            <w:tcW w:w="36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财政供养人员情况</w:t>
            </w:r>
          </w:p>
        </w:tc>
        <w:tc>
          <w:tcPr>
            <w:tcW w:w="205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编制数</w:t>
            </w:r>
          </w:p>
        </w:tc>
        <w:tc>
          <w:tcPr>
            <w:tcW w:w="256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202</w:t>
            </w:r>
            <w:r>
              <w:rPr>
                <w:rFonts w:hint="eastAsia" w:ascii="宋体" w:hAnsi="宋体" w:cs="宋体"/>
                <w:b/>
                <w:bCs/>
                <w:kern w:val="0"/>
                <w:sz w:val="24"/>
                <w:lang w:val="en-US" w:eastAsia="zh-CN"/>
              </w:rPr>
              <w:t>2</w:t>
            </w:r>
            <w:r>
              <w:rPr>
                <w:rFonts w:hint="eastAsia" w:ascii="宋体" w:hAnsi="宋体" w:cs="宋体"/>
                <w:b/>
                <w:bCs/>
                <w:kern w:val="0"/>
                <w:sz w:val="24"/>
              </w:rPr>
              <w:t>年实际在职人数</w:t>
            </w:r>
          </w:p>
        </w:tc>
        <w:tc>
          <w:tcPr>
            <w:tcW w:w="219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控制率</w:t>
            </w:r>
          </w:p>
        </w:tc>
      </w:tr>
      <w:tr>
        <w:tblPrEx>
          <w:tblCellMar>
            <w:top w:w="0" w:type="dxa"/>
            <w:left w:w="108" w:type="dxa"/>
            <w:bottom w:w="0" w:type="dxa"/>
            <w:right w:w="108" w:type="dxa"/>
          </w:tblCellMar>
        </w:tblPrEx>
        <w:trPr>
          <w:trHeight w:val="177" w:hRule="atLeast"/>
          <w:jc w:val="center"/>
        </w:trPr>
        <w:tc>
          <w:tcPr>
            <w:tcW w:w="3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05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53　</w:t>
            </w:r>
          </w:p>
        </w:tc>
        <w:tc>
          <w:tcPr>
            <w:tcW w:w="256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51</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96.23%</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经费控制情况</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202</w:t>
            </w:r>
            <w:r>
              <w:rPr>
                <w:rFonts w:hint="eastAsia" w:ascii="宋体" w:hAnsi="宋体" w:cs="宋体"/>
                <w:b/>
                <w:bCs/>
                <w:kern w:val="0"/>
                <w:sz w:val="24"/>
                <w:lang w:val="en-US" w:eastAsia="zh-CN"/>
              </w:rPr>
              <w:t>1</w:t>
            </w:r>
            <w:r>
              <w:rPr>
                <w:rFonts w:hint="eastAsia" w:ascii="宋体" w:hAnsi="宋体" w:cs="宋体"/>
                <w:b/>
                <w:bCs/>
                <w:kern w:val="0"/>
                <w:sz w:val="24"/>
              </w:rPr>
              <w:t>年决算数</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202</w:t>
            </w:r>
            <w:r>
              <w:rPr>
                <w:rFonts w:hint="eastAsia" w:ascii="宋体" w:hAnsi="宋体" w:cs="宋体"/>
                <w:b/>
                <w:bCs/>
                <w:kern w:val="0"/>
                <w:sz w:val="24"/>
                <w:lang w:val="en-US" w:eastAsia="zh-CN"/>
              </w:rPr>
              <w:t>2</w:t>
            </w:r>
            <w:r>
              <w:rPr>
                <w:rFonts w:hint="eastAsia" w:ascii="宋体" w:hAnsi="宋体" w:cs="宋体"/>
                <w:b/>
                <w:bCs/>
                <w:kern w:val="0"/>
                <w:sz w:val="24"/>
              </w:rPr>
              <w:t>年预算数</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202</w:t>
            </w:r>
            <w:r>
              <w:rPr>
                <w:rFonts w:hint="eastAsia" w:ascii="宋体" w:hAnsi="宋体" w:cs="宋体"/>
                <w:b/>
                <w:bCs/>
                <w:kern w:val="0"/>
                <w:sz w:val="24"/>
                <w:lang w:val="en-US" w:eastAsia="zh-CN"/>
              </w:rPr>
              <w:t>2</w:t>
            </w:r>
            <w:r>
              <w:rPr>
                <w:rFonts w:hint="eastAsia" w:ascii="宋体" w:hAnsi="宋体" w:cs="宋体"/>
                <w:b/>
                <w:bCs/>
                <w:kern w:val="0"/>
                <w:sz w:val="24"/>
              </w:rPr>
              <w:t>年决算数</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三公经费</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rPr>
              <w:t>5.93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5.94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3.75</w:t>
            </w:r>
            <w:r>
              <w:rPr>
                <w:rFonts w:hint="eastAsia" w:ascii="宋体" w:hAnsi="宋体" w:cs="宋体"/>
                <w:kern w:val="0"/>
                <w:sz w:val="24"/>
              </w:rPr>
              <w:t>　</w:t>
            </w:r>
          </w:p>
        </w:tc>
      </w:tr>
      <w:tr>
        <w:tblPrEx>
          <w:tblCellMar>
            <w:top w:w="0" w:type="dxa"/>
            <w:left w:w="108" w:type="dxa"/>
            <w:bottom w:w="0" w:type="dxa"/>
            <w:right w:w="108" w:type="dxa"/>
          </w:tblCellMar>
        </w:tblPrEx>
        <w:trPr>
          <w:trHeight w:val="39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1、公务用车购置和维护经费</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rPr>
              <w:t>5.93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5.94</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3.75</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其中：公车购置</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公车运行维护</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rPr>
              <w:t>5.93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5.94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3.75</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2、出国经费</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3、公务接待</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项目支出：</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1、宣传教育</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0.04</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90"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2、群绩</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6.27</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1</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0.48</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ind w:firstLine="360" w:firstLineChars="15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3、办公日常费用</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8.22</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24</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24.21</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ind w:firstLine="360" w:firstLineChars="15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4、党建</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15.38</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13</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11.6</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5、环境整治</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1.2</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val="en-US" w:eastAsia="zh-CN"/>
              </w:rPr>
              <w:t>6</w:t>
            </w:r>
            <w:r>
              <w:rPr>
                <w:rFonts w:hint="eastAsia" w:asciiTheme="minorEastAsia" w:hAnsiTheme="minorEastAsia" w:eastAsiaTheme="minorEastAsia" w:cstheme="minorEastAsia"/>
                <w:kern w:val="0"/>
                <w:sz w:val="24"/>
                <w:szCs w:val="24"/>
              </w:rPr>
              <w:t>、精准扶贫</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20</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1</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0.34</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val="en-US" w:eastAsia="zh-CN"/>
              </w:rPr>
              <w:t>7</w:t>
            </w:r>
            <w:r>
              <w:rPr>
                <w:rFonts w:hint="eastAsia" w:asciiTheme="minorEastAsia" w:hAnsiTheme="minorEastAsia" w:eastAsiaTheme="minorEastAsia" w:cstheme="minorEastAsia"/>
                <w:kern w:val="0"/>
                <w:sz w:val="24"/>
                <w:szCs w:val="24"/>
              </w:rPr>
              <w:t>、汽车消费节</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9.43</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val="en-US" w:eastAsia="zh-CN"/>
              </w:rPr>
              <w:t>8</w:t>
            </w:r>
            <w:r>
              <w:rPr>
                <w:rFonts w:hint="eastAsia" w:asciiTheme="minorEastAsia" w:hAnsiTheme="minorEastAsia" w:eastAsiaTheme="minorEastAsia" w:cstheme="minorEastAsia"/>
                <w:kern w:val="0"/>
                <w:sz w:val="24"/>
                <w:szCs w:val="24"/>
              </w:rPr>
              <w:t>、春季献血</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14.68</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12</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11.58</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ind w:firstLine="360" w:firstLineChars="15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9</w:t>
            </w:r>
            <w:r>
              <w:rPr>
                <w:rFonts w:hint="eastAsia" w:asciiTheme="minorEastAsia" w:hAnsiTheme="minorEastAsia" w:eastAsiaTheme="minorEastAsia" w:cstheme="minorEastAsia"/>
                <w:kern w:val="0"/>
                <w:sz w:val="24"/>
                <w:szCs w:val="24"/>
              </w:rPr>
              <w:t>、计生项目</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0.75</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1</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0.27</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w:t>
            </w:r>
            <w:r>
              <w:rPr>
                <w:rFonts w:hint="eastAsia" w:asciiTheme="minorEastAsia" w:hAnsiTheme="minorEastAsia" w:eastAsiaTheme="minorEastAsia" w:cstheme="minorEastAsia"/>
                <w:kern w:val="0"/>
                <w:sz w:val="24"/>
                <w:szCs w:val="24"/>
                <w:lang w:val="en-US" w:eastAsia="zh-CN"/>
              </w:rPr>
              <w:t>0</w:t>
            </w:r>
            <w:r>
              <w:rPr>
                <w:rFonts w:hint="eastAsia" w:asciiTheme="minorEastAsia" w:hAnsiTheme="minorEastAsia" w:eastAsiaTheme="minorEastAsia" w:cstheme="minorEastAsia"/>
                <w:kern w:val="0"/>
                <w:sz w:val="24"/>
                <w:szCs w:val="24"/>
              </w:rPr>
              <w:t>、武装专项</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0.15</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3</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2.77</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ind w:firstLine="360" w:firstLineChars="15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r>
              <w:rPr>
                <w:rFonts w:hint="eastAsia" w:asciiTheme="minorEastAsia" w:hAnsiTheme="minorEastAsia" w:eastAsiaTheme="minorEastAsia" w:cstheme="minorEastAsia"/>
                <w:kern w:val="0"/>
                <w:sz w:val="24"/>
                <w:szCs w:val="24"/>
                <w:lang w:val="en-US" w:eastAsia="zh-CN"/>
              </w:rPr>
              <w:t>1</w:t>
            </w:r>
            <w:r>
              <w:rPr>
                <w:rFonts w:hint="eastAsia" w:asciiTheme="minorEastAsia" w:hAnsiTheme="minorEastAsia" w:eastAsiaTheme="minorEastAsia" w:cstheme="minorEastAsia"/>
                <w:kern w:val="0"/>
                <w:sz w:val="24"/>
                <w:szCs w:val="24"/>
              </w:rPr>
              <w:t>、社会事务</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1.52</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w:t>
            </w:r>
            <w:r>
              <w:rPr>
                <w:rFonts w:hint="eastAsia" w:asciiTheme="minorEastAsia" w:hAnsiTheme="minorEastAsia" w:eastAsiaTheme="minorEastAsia" w:cstheme="minorEastAsia"/>
                <w:kern w:val="0"/>
                <w:sz w:val="24"/>
                <w:szCs w:val="24"/>
                <w:lang w:val="en-US" w:eastAsia="zh-CN"/>
              </w:rPr>
              <w:t>2</w:t>
            </w:r>
            <w:r>
              <w:rPr>
                <w:rFonts w:hint="eastAsia" w:asciiTheme="minorEastAsia" w:hAnsiTheme="minorEastAsia" w:eastAsiaTheme="minorEastAsia" w:cstheme="minorEastAsia"/>
                <w:kern w:val="0"/>
                <w:sz w:val="24"/>
                <w:szCs w:val="24"/>
              </w:rPr>
              <w:t>、信访专项</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23.31</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11</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10.82</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w:t>
            </w:r>
            <w:r>
              <w:rPr>
                <w:rFonts w:hint="eastAsia" w:asciiTheme="minorEastAsia" w:hAnsiTheme="minorEastAsia" w:eastAsiaTheme="minorEastAsia" w:cstheme="minorEastAsia"/>
                <w:kern w:val="0"/>
                <w:sz w:val="24"/>
                <w:szCs w:val="24"/>
                <w:lang w:val="en-US" w:eastAsia="zh-CN"/>
              </w:rPr>
              <w:t>3</w:t>
            </w:r>
            <w:r>
              <w:rPr>
                <w:rFonts w:hint="eastAsia" w:asciiTheme="minorEastAsia" w:hAnsiTheme="minorEastAsia" w:eastAsiaTheme="minorEastAsia" w:cstheme="minorEastAsia"/>
                <w:kern w:val="0"/>
                <w:sz w:val="24"/>
                <w:szCs w:val="24"/>
              </w:rPr>
              <w:t>、维稳专项</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10.23</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7</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6.97</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w:t>
            </w:r>
            <w:r>
              <w:rPr>
                <w:rFonts w:hint="eastAsia" w:asciiTheme="minorEastAsia" w:hAnsiTheme="minorEastAsia" w:eastAsiaTheme="minorEastAsia" w:cstheme="minorEastAsia"/>
                <w:kern w:val="0"/>
                <w:sz w:val="24"/>
                <w:szCs w:val="24"/>
                <w:lang w:val="en-US" w:eastAsia="zh-CN"/>
              </w:rPr>
              <w:t>4</w:t>
            </w:r>
            <w:r>
              <w:rPr>
                <w:rFonts w:hint="eastAsia" w:asciiTheme="minorEastAsia" w:hAnsiTheme="minorEastAsia" w:eastAsiaTheme="minorEastAsia" w:cstheme="minorEastAsia"/>
                <w:kern w:val="0"/>
                <w:sz w:val="24"/>
                <w:szCs w:val="24"/>
              </w:rPr>
              <w:t>、民兵训练</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5.9</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1</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0.92</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ind w:firstLine="360" w:firstLineChars="15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r>
              <w:rPr>
                <w:rFonts w:hint="eastAsia" w:asciiTheme="minorEastAsia" w:hAnsiTheme="minorEastAsia" w:eastAsiaTheme="minorEastAsia" w:cstheme="minorEastAsia"/>
                <w:kern w:val="0"/>
                <w:sz w:val="24"/>
                <w:szCs w:val="24"/>
                <w:lang w:val="en-US" w:eastAsia="zh-CN"/>
              </w:rPr>
              <w:t>5</w:t>
            </w:r>
            <w:r>
              <w:rPr>
                <w:rFonts w:hint="eastAsia" w:asciiTheme="minorEastAsia" w:hAnsiTheme="minorEastAsia" w:eastAsiaTheme="minorEastAsia" w:cstheme="minorEastAsia"/>
                <w:kern w:val="0"/>
                <w:sz w:val="24"/>
                <w:szCs w:val="24"/>
              </w:rPr>
              <w:t>、巡防员、协管员中餐补助</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20.26</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48</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47.9</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w:t>
            </w:r>
            <w:r>
              <w:rPr>
                <w:rFonts w:hint="eastAsia" w:asciiTheme="minorEastAsia" w:hAnsiTheme="minorEastAsia" w:eastAsiaTheme="minorEastAsia" w:cstheme="minorEastAsia"/>
                <w:kern w:val="0"/>
                <w:sz w:val="24"/>
                <w:szCs w:val="24"/>
                <w:lang w:val="en-US" w:eastAsia="zh-CN"/>
              </w:rPr>
              <w:t>6</w:t>
            </w:r>
            <w:r>
              <w:rPr>
                <w:rFonts w:hint="eastAsia" w:asciiTheme="minorEastAsia" w:hAnsiTheme="minorEastAsia" w:eastAsiaTheme="minorEastAsia" w:cstheme="minorEastAsia"/>
                <w:kern w:val="0"/>
                <w:sz w:val="24"/>
                <w:szCs w:val="24"/>
              </w:rPr>
              <w:t>、食品安全专项</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2.81</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2</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1.57</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 xml:space="preserve">   17、政务服务中心</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rPr>
            </w:pP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1</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0.6</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w:t>
            </w:r>
            <w:r>
              <w:rPr>
                <w:rFonts w:hint="eastAsia" w:asciiTheme="minorEastAsia" w:hAnsiTheme="minorEastAsia" w:eastAsiaTheme="minorEastAsia" w:cstheme="minorEastAsia"/>
                <w:kern w:val="0"/>
                <w:sz w:val="24"/>
                <w:szCs w:val="24"/>
                <w:lang w:val="en-US" w:eastAsia="zh-CN"/>
              </w:rPr>
              <w:t>8</w:t>
            </w:r>
            <w:r>
              <w:rPr>
                <w:rFonts w:hint="eastAsia" w:asciiTheme="minorEastAsia" w:hAnsiTheme="minorEastAsia" w:eastAsiaTheme="minorEastAsia" w:cstheme="minorEastAsia"/>
                <w:kern w:val="0"/>
                <w:sz w:val="24"/>
                <w:szCs w:val="24"/>
              </w:rPr>
              <w:t>、财政所</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8.53</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7</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6.97</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ind w:firstLine="360" w:firstLineChars="15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19</w:t>
            </w:r>
            <w:r>
              <w:rPr>
                <w:rFonts w:hint="eastAsia" w:asciiTheme="minorEastAsia" w:hAnsiTheme="minorEastAsia" w:eastAsiaTheme="minorEastAsia" w:cstheme="minorEastAsia"/>
                <w:kern w:val="0"/>
                <w:sz w:val="24"/>
                <w:szCs w:val="24"/>
              </w:rPr>
              <w:t>、综合行政执法大队</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14.91</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26</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26.12</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w:t>
            </w:r>
            <w:r>
              <w:rPr>
                <w:rFonts w:hint="eastAsia" w:asciiTheme="minorEastAsia" w:hAnsiTheme="minorEastAsia" w:eastAsiaTheme="minorEastAsia" w:cstheme="minorEastAsia"/>
                <w:kern w:val="0"/>
                <w:sz w:val="24"/>
                <w:szCs w:val="24"/>
                <w:lang w:val="en-US" w:eastAsia="zh-CN"/>
              </w:rPr>
              <w:t>0</w:t>
            </w:r>
            <w:r>
              <w:rPr>
                <w:rFonts w:hint="eastAsia" w:asciiTheme="minorEastAsia" w:hAnsiTheme="minorEastAsia" w:eastAsiaTheme="minorEastAsia" w:cstheme="minorEastAsia"/>
                <w:kern w:val="0"/>
                <w:sz w:val="24"/>
                <w:szCs w:val="24"/>
              </w:rPr>
              <w:t>、工资</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895.58</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848</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848.34</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ind w:firstLine="360" w:firstLineChars="15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r>
              <w:rPr>
                <w:rFonts w:hint="eastAsia" w:asciiTheme="minorEastAsia" w:hAnsiTheme="minorEastAsia" w:eastAsiaTheme="minorEastAsia" w:cstheme="minorEastAsia"/>
                <w:kern w:val="0"/>
                <w:sz w:val="24"/>
                <w:szCs w:val="24"/>
                <w:lang w:val="en-US" w:eastAsia="zh-CN"/>
              </w:rPr>
              <w:t>1</w:t>
            </w:r>
            <w:r>
              <w:rPr>
                <w:rFonts w:hint="eastAsia" w:asciiTheme="minorEastAsia" w:hAnsiTheme="minorEastAsia" w:eastAsiaTheme="minorEastAsia" w:cstheme="minorEastAsia"/>
                <w:kern w:val="0"/>
                <w:sz w:val="24"/>
                <w:szCs w:val="24"/>
              </w:rPr>
              <w:t>、粟塘小区</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20.14</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w:t>
            </w:r>
            <w:r>
              <w:rPr>
                <w:rFonts w:hint="eastAsia" w:asciiTheme="minorEastAsia" w:hAnsiTheme="minorEastAsia" w:eastAsiaTheme="minorEastAsia" w:cstheme="minorEastAsia"/>
                <w:kern w:val="0"/>
                <w:sz w:val="24"/>
                <w:szCs w:val="24"/>
                <w:lang w:val="en-US" w:eastAsia="zh-CN"/>
              </w:rPr>
              <w:t>2</w:t>
            </w:r>
            <w:r>
              <w:rPr>
                <w:rFonts w:hint="eastAsia" w:asciiTheme="minorEastAsia" w:hAnsiTheme="minorEastAsia" w:eastAsiaTheme="minorEastAsia" w:cstheme="minorEastAsia"/>
                <w:kern w:val="0"/>
                <w:sz w:val="24"/>
                <w:szCs w:val="24"/>
              </w:rPr>
              <w:t>、同升湖</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32.77</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w:t>
            </w:r>
            <w:r>
              <w:rPr>
                <w:rFonts w:hint="eastAsia" w:asciiTheme="minorEastAsia" w:hAnsiTheme="minorEastAsia" w:eastAsiaTheme="minorEastAsia" w:cstheme="minorEastAsia"/>
                <w:kern w:val="0"/>
                <w:sz w:val="24"/>
                <w:szCs w:val="24"/>
                <w:lang w:val="en-US" w:eastAsia="zh-CN"/>
              </w:rPr>
              <w:t>3</w:t>
            </w:r>
            <w:r>
              <w:rPr>
                <w:rFonts w:hint="eastAsia" w:asciiTheme="minorEastAsia" w:hAnsiTheme="minorEastAsia" w:eastAsiaTheme="minorEastAsia" w:cstheme="minorEastAsia"/>
                <w:kern w:val="0"/>
                <w:sz w:val="24"/>
                <w:szCs w:val="24"/>
              </w:rPr>
              <w:t>、环卫专项</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15.44</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20</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20.05</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w:t>
            </w:r>
            <w:r>
              <w:rPr>
                <w:rFonts w:hint="eastAsia" w:asciiTheme="minorEastAsia" w:hAnsiTheme="minorEastAsia" w:eastAsiaTheme="minorEastAsia" w:cstheme="minorEastAsia"/>
                <w:kern w:val="0"/>
                <w:sz w:val="24"/>
                <w:szCs w:val="24"/>
                <w:lang w:val="en-US" w:eastAsia="zh-CN"/>
              </w:rPr>
              <w:t>4</w:t>
            </w:r>
            <w:r>
              <w:rPr>
                <w:rFonts w:hint="eastAsia" w:asciiTheme="minorEastAsia" w:hAnsiTheme="minorEastAsia" w:eastAsiaTheme="minorEastAsia" w:cstheme="minorEastAsia"/>
                <w:kern w:val="0"/>
                <w:sz w:val="24"/>
                <w:szCs w:val="24"/>
              </w:rPr>
              <w:t>、社区工作经费</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934.72</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872</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832.57</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w:t>
            </w:r>
            <w:r>
              <w:rPr>
                <w:rFonts w:hint="eastAsia" w:asciiTheme="minorEastAsia" w:hAnsiTheme="minorEastAsia" w:eastAsiaTheme="minorEastAsia" w:cstheme="minorEastAsia"/>
                <w:kern w:val="0"/>
                <w:sz w:val="24"/>
                <w:szCs w:val="24"/>
                <w:lang w:val="en-US" w:eastAsia="zh-CN"/>
              </w:rPr>
              <w:t>5</w:t>
            </w:r>
            <w:r>
              <w:rPr>
                <w:rFonts w:hint="eastAsia" w:asciiTheme="minorEastAsia" w:hAnsiTheme="minorEastAsia" w:eastAsiaTheme="minorEastAsia" w:cstheme="minorEastAsia"/>
                <w:kern w:val="0"/>
                <w:sz w:val="24"/>
                <w:szCs w:val="24"/>
              </w:rPr>
              <w:t>、食堂</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21.14</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28</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28.22</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ind w:firstLine="360" w:firstLineChars="15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r>
              <w:rPr>
                <w:rFonts w:hint="eastAsia" w:asciiTheme="minorEastAsia" w:hAnsiTheme="minorEastAsia" w:eastAsiaTheme="minorEastAsia" w:cstheme="minorEastAsia"/>
                <w:kern w:val="0"/>
                <w:sz w:val="24"/>
                <w:szCs w:val="24"/>
                <w:lang w:val="en-US" w:eastAsia="zh-CN"/>
              </w:rPr>
              <w:t>6</w:t>
            </w:r>
            <w:r>
              <w:rPr>
                <w:rFonts w:hint="eastAsia" w:asciiTheme="minorEastAsia" w:hAnsiTheme="minorEastAsia" w:eastAsiaTheme="minorEastAsia" w:cstheme="minorEastAsia"/>
                <w:kern w:val="0"/>
                <w:sz w:val="24"/>
                <w:szCs w:val="24"/>
              </w:rPr>
              <w:t>、服装采购</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6.3</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ind w:firstLine="360" w:firstLineChars="15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r>
              <w:rPr>
                <w:rFonts w:hint="eastAsia" w:asciiTheme="minorEastAsia" w:hAnsiTheme="minorEastAsia" w:eastAsiaTheme="minorEastAsia" w:cstheme="minorEastAsia"/>
                <w:kern w:val="0"/>
                <w:sz w:val="24"/>
                <w:szCs w:val="24"/>
                <w:lang w:val="en-US" w:eastAsia="zh-CN"/>
              </w:rPr>
              <w:t>7</w:t>
            </w:r>
            <w:r>
              <w:rPr>
                <w:rFonts w:hint="eastAsia" w:asciiTheme="minorEastAsia" w:hAnsiTheme="minorEastAsia" w:eastAsiaTheme="minorEastAsia" w:cstheme="minorEastAsia"/>
                <w:kern w:val="0"/>
                <w:sz w:val="24"/>
                <w:szCs w:val="24"/>
              </w:rPr>
              <w:t>、离任村干部养老补助</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9.6</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val="en-US" w:eastAsia="zh-CN"/>
              </w:rPr>
              <w:t>28</w:t>
            </w:r>
            <w:r>
              <w:rPr>
                <w:rFonts w:hint="eastAsia" w:asciiTheme="minorEastAsia" w:hAnsiTheme="minorEastAsia" w:eastAsiaTheme="minorEastAsia" w:cstheme="minorEastAsia"/>
                <w:kern w:val="0"/>
                <w:sz w:val="24"/>
                <w:szCs w:val="24"/>
              </w:rPr>
              <w:t>、岗位补贴</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1.46</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val="en-US" w:eastAsia="zh-CN"/>
              </w:rPr>
              <w:t>29</w:t>
            </w:r>
            <w:r>
              <w:rPr>
                <w:rFonts w:hint="eastAsia" w:asciiTheme="minorEastAsia" w:hAnsiTheme="minorEastAsia" w:eastAsiaTheme="minorEastAsia" w:cstheme="minorEastAsia"/>
                <w:kern w:val="0"/>
                <w:sz w:val="24"/>
                <w:szCs w:val="24"/>
              </w:rPr>
              <w:t>、绩效考核奖</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25.25</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20</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19.72</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w:t>
            </w:r>
            <w:r>
              <w:rPr>
                <w:rFonts w:hint="eastAsia" w:asciiTheme="minorEastAsia" w:hAnsiTheme="minorEastAsia" w:eastAsiaTheme="minorEastAsia" w:cstheme="minorEastAsia"/>
                <w:kern w:val="0"/>
                <w:sz w:val="24"/>
                <w:szCs w:val="24"/>
                <w:lang w:val="en-US" w:eastAsia="zh-CN"/>
              </w:rPr>
              <w:t>0</w:t>
            </w:r>
            <w:r>
              <w:rPr>
                <w:rFonts w:hint="eastAsia" w:asciiTheme="minorEastAsia" w:hAnsiTheme="minorEastAsia" w:eastAsiaTheme="minorEastAsia" w:cstheme="minorEastAsia"/>
                <w:kern w:val="0"/>
                <w:sz w:val="24"/>
                <w:szCs w:val="24"/>
              </w:rPr>
              <w:t>、新购固定资产</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6.94</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1</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0.23</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w:t>
            </w:r>
            <w:r>
              <w:rPr>
                <w:rFonts w:hint="eastAsia" w:asciiTheme="minorEastAsia" w:hAnsiTheme="minorEastAsia" w:eastAsiaTheme="minorEastAsia" w:cstheme="minorEastAsia"/>
                <w:kern w:val="0"/>
                <w:sz w:val="24"/>
                <w:szCs w:val="24"/>
                <w:lang w:val="en-US" w:eastAsia="zh-CN"/>
              </w:rPr>
              <w:t>1</w:t>
            </w:r>
            <w:r>
              <w:rPr>
                <w:rFonts w:hint="eastAsia" w:asciiTheme="minorEastAsia" w:hAnsiTheme="minorEastAsia" w:eastAsiaTheme="minorEastAsia" w:cstheme="minorEastAsia"/>
                <w:kern w:val="0"/>
                <w:sz w:val="24"/>
                <w:szCs w:val="24"/>
              </w:rPr>
              <w:t>、绿心地区企业补偿</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190.32</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w:t>
            </w:r>
            <w:r>
              <w:rPr>
                <w:rFonts w:hint="eastAsia" w:asciiTheme="minorEastAsia" w:hAnsiTheme="minorEastAsia" w:eastAsiaTheme="minorEastAsia" w:cstheme="minorEastAsia"/>
                <w:kern w:val="0"/>
                <w:sz w:val="24"/>
                <w:szCs w:val="24"/>
                <w:lang w:val="en-US" w:eastAsia="zh-CN"/>
              </w:rPr>
              <w:t>2</w:t>
            </w:r>
            <w:r>
              <w:rPr>
                <w:rFonts w:hint="eastAsia" w:asciiTheme="minorEastAsia" w:hAnsiTheme="minorEastAsia" w:eastAsiaTheme="minorEastAsia" w:cstheme="minorEastAsia"/>
                <w:kern w:val="0"/>
                <w:sz w:val="24"/>
                <w:szCs w:val="24"/>
              </w:rPr>
              <w:t>、印刷费</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10.38</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2</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1.83</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w:t>
            </w:r>
            <w:r>
              <w:rPr>
                <w:rFonts w:hint="eastAsia" w:asciiTheme="minorEastAsia" w:hAnsiTheme="minorEastAsia" w:eastAsiaTheme="minorEastAsia" w:cstheme="minorEastAsia"/>
                <w:kern w:val="0"/>
                <w:sz w:val="24"/>
                <w:szCs w:val="24"/>
                <w:lang w:val="en-US" w:eastAsia="zh-CN"/>
              </w:rPr>
              <w:t>3</w:t>
            </w:r>
            <w:r>
              <w:rPr>
                <w:rFonts w:hint="eastAsia" w:asciiTheme="minorEastAsia" w:hAnsiTheme="minorEastAsia" w:eastAsiaTheme="minorEastAsia" w:cstheme="minorEastAsia"/>
                <w:kern w:val="0"/>
                <w:sz w:val="24"/>
                <w:szCs w:val="24"/>
              </w:rPr>
              <w:t>、高铁志愿者补助</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0.88</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ind w:firstLine="360" w:firstLineChars="15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w:t>
            </w:r>
            <w:r>
              <w:rPr>
                <w:rFonts w:hint="eastAsia" w:asciiTheme="minorEastAsia" w:hAnsiTheme="minorEastAsia" w:eastAsiaTheme="minorEastAsia" w:cstheme="minorEastAsia"/>
                <w:kern w:val="0"/>
                <w:sz w:val="24"/>
                <w:szCs w:val="24"/>
                <w:lang w:val="en-US" w:eastAsia="zh-CN"/>
              </w:rPr>
              <w:t>4</w:t>
            </w:r>
            <w:r>
              <w:rPr>
                <w:rFonts w:hint="eastAsia" w:asciiTheme="minorEastAsia" w:hAnsiTheme="minorEastAsia" w:eastAsiaTheme="minorEastAsia" w:cstheme="minorEastAsia"/>
                <w:kern w:val="0"/>
                <w:sz w:val="24"/>
                <w:szCs w:val="24"/>
              </w:rPr>
              <w:t>、工会经费</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11.5</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w:t>
            </w:r>
            <w:r>
              <w:rPr>
                <w:rFonts w:hint="eastAsia" w:asciiTheme="minorEastAsia" w:hAnsiTheme="minorEastAsia" w:eastAsiaTheme="minorEastAsia" w:cstheme="minorEastAsia"/>
                <w:kern w:val="0"/>
                <w:sz w:val="24"/>
                <w:szCs w:val="24"/>
                <w:lang w:val="en-US" w:eastAsia="zh-CN"/>
              </w:rPr>
              <w:t>5</w:t>
            </w:r>
            <w:r>
              <w:rPr>
                <w:rFonts w:hint="eastAsia" w:asciiTheme="minorEastAsia" w:hAnsiTheme="minorEastAsia" w:eastAsiaTheme="minorEastAsia" w:cstheme="minorEastAsia"/>
                <w:kern w:val="0"/>
                <w:sz w:val="24"/>
                <w:szCs w:val="24"/>
              </w:rPr>
              <w:t>、文明创建</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1</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0.04</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3</w:t>
            </w:r>
            <w:r>
              <w:rPr>
                <w:rFonts w:hint="eastAsia" w:asciiTheme="minorEastAsia" w:hAnsiTheme="minorEastAsia" w:eastAsiaTheme="minorEastAsia" w:cstheme="minorEastAsia"/>
                <w:kern w:val="0"/>
                <w:sz w:val="24"/>
                <w:szCs w:val="24"/>
                <w:lang w:val="en-US" w:eastAsia="zh-CN"/>
              </w:rPr>
              <w:t>6</w:t>
            </w:r>
            <w:r>
              <w:rPr>
                <w:rFonts w:hint="eastAsia" w:asciiTheme="minorEastAsia" w:hAnsiTheme="minorEastAsia" w:eastAsiaTheme="minorEastAsia" w:cstheme="minorEastAsia"/>
                <w:kern w:val="0"/>
                <w:sz w:val="24"/>
                <w:szCs w:val="24"/>
              </w:rPr>
              <w:t>、节日物资费</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19.5</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10</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10.28</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 xml:space="preserve">   37、铁路</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rPr>
            </w:pP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3</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3.05</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 xml:space="preserve">   38、叭叭车</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rPr>
            </w:pP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1</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0.5</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ind w:firstLine="360" w:firstLineChars="15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39</w:t>
            </w:r>
            <w:r>
              <w:rPr>
                <w:rFonts w:hint="eastAsia" w:asciiTheme="minorEastAsia" w:hAnsiTheme="minorEastAsia" w:eastAsiaTheme="minorEastAsia" w:cstheme="minorEastAsia"/>
                <w:kern w:val="0"/>
                <w:sz w:val="24"/>
                <w:szCs w:val="24"/>
              </w:rPr>
              <w:t>、群众救助</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5.09</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4</w:t>
            </w:r>
            <w:r>
              <w:rPr>
                <w:rFonts w:hint="eastAsia" w:asciiTheme="minorEastAsia" w:hAnsiTheme="minorEastAsia" w:eastAsiaTheme="minorEastAsia" w:cstheme="minorEastAsia"/>
                <w:kern w:val="0"/>
                <w:sz w:val="24"/>
                <w:szCs w:val="24"/>
                <w:lang w:val="en-US" w:eastAsia="zh-CN"/>
              </w:rPr>
              <w:t>0</w:t>
            </w:r>
            <w:r>
              <w:rPr>
                <w:rFonts w:hint="eastAsia" w:asciiTheme="minorEastAsia" w:hAnsiTheme="minorEastAsia" w:eastAsiaTheme="minorEastAsia" w:cstheme="minorEastAsia"/>
                <w:kern w:val="0"/>
                <w:sz w:val="24"/>
                <w:szCs w:val="24"/>
              </w:rPr>
              <w:t>、慰问费</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22.86</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8</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8.02</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 xml:space="preserve">   41、数字化整治</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rPr>
            </w:pP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66</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66.19</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4</w:t>
            </w:r>
            <w:r>
              <w:rPr>
                <w:rFonts w:hint="eastAsia" w:asciiTheme="minorEastAsia" w:hAnsiTheme="minorEastAsia" w:eastAsiaTheme="minorEastAsia" w:cstheme="minorEastAsia"/>
                <w:kern w:val="0"/>
                <w:sz w:val="24"/>
                <w:szCs w:val="24"/>
                <w:lang w:val="en-US" w:eastAsia="zh-CN"/>
              </w:rPr>
              <w:t>2</w:t>
            </w:r>
            <w:r>
              <w:rPr>
                <w:rFonts w:hint="eastAsia" w:asciiTheme="minorEastAsia" w:hAnsiTheme="minorEastAsia" w:eastAsiaTheme="minorEastAsia" w:cstheme="minorEastAsia"/>
                <w:kern w:val="0"/>
                <w:sz w:val="24"/>
                <w:szCs w:val="24"/>
              </w:rPr>
              <w:t>、综合整治</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195.91</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278</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277.73</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4</w:t>
            </w:r>
            <w:r>
              <w:rPr>
                <w:rFonts w:hint="eastAsia" w:asciiTheme="minorEastAsia" w:hAnsiTheme="minorEastAsia" w:eastAsiaTheme="minorEastAsia" w:cstheme="minorEastAsia"/>
                <w:kern w:val="0"/>
                <w:sz w:val="24"/>
                <w:szCs w:val="24"/>
                <w:lang w:val="en-US" w:eastAsia="zh-CN"/>
              </w:rPr>
              <w:t>3</w:t>
            </w:r>
            <w:r>
              <w:rPr>
                <w:rFonts w:hint="eastAsia" w:asciiTheme="minorEastAsia" w:hAnsiTheme="minorEastAsia" w:eastAsiaTheme="minorEastAsia" w:cstheme="minorEastAsia"/>
                <w:kern w:val="0"/>
                <w:sz w:val="24"/>
                <w:szCs w:val="24"/>
              </w:rPr>
              <w:t>、拆控违整治</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15.91</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4</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3.85</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44、疫情防控</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26.14</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107</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107.3</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45、群众帮扶</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2</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0.45</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ind w:firstLine="360" w:firstLineChars="15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46、征兵专项</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6.28</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2</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1.71</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ind w:firstLine="360" w:firstLineChars="150"/>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47、宣传</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rPr>
            </w:pP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6</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5.93</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4</w:t>
            </w:r>
            <w:r>
              <w:rPr>
                <w:rFonts w:hint="eastAsia" w:asciiTheme="minorEastAsia" w:hAnsiTheme="minorEastAsia" w:eastAsiaTheme="minorEastAsia" w:cstheme="minorEastAsia"/>
                <w:kern w:val="0"/>
                <w:sz w:val="24"/>
                <w:szCs w:val="24"/>
                <w:lang w:val="en-US" w:eastAsia="zh-CN"/>
              </w:rPr>
              <w:t>8</w:t>
            </w:r>
            <w:r>
              <w:rPr>
                <w:rFonts w:hint="eastAsia" w:asciiTheme="minorEastAsia" w:hAnsiTheme="minorEastAsia" w:eastAsiaTheme="minorEastAsia" w:cstheme="minorEastAsia"/>
                <w:kern w:val="0"/>
                <w:sz w:val="24"/>
                <w:szCs w:val="24"/>
              </w:rPr>
              <w:t>、三零社区</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34.29</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 xml:space="preserve">   49、加班餐费</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rPr>
            </w:pP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3</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2.7</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val="en-US" w:eastAsia="zh-CN"/>
              </w:rPr>
              <w:t>50</w:t>
            </w:r>
            <w:r>
              <w:rPr>
                <w:rFonts w:hint="eastAsia" w:asciiTheme="minorEastAsia" w:hAnsiTheme="minorEastAsia" w:eastAsiaTheme="minorEastAsia" w:cstheme="minorEastAsia"/>
                <w:kern w:val="0"/>
                <w:sz w:val="24"/>
                <w:szCs w:val="24"/>
              </w:rPr>
              <w:t>、人口普查</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15.36</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ind w:firstLine="360" w:firstLineChars="15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51</w:t>
            </w:r>
            <w:r>
              <w:rPr>
                <w:rFonts w:hint="eastAsia" w:asciiTheme="minorEastAsia" w:hAnsiTheme="minorEastAsia" w:eastAsiaTheme="minorEastAsia" w:cstheme="minorEastAsia"/>
                <w:kern w:val="0"/>
                <w:sz w:val="24"/>
                <w:szCs w:val="24"/>
              </w:rPr>
              <w:t>、禁毒及电信诈骗宣传</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10.55</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5</w:t>
            </w:r>
            <w:r>
              <w:rPr>
                <w:rFonts w:hint="eastAsia" w:asciiTheme="minorEastAsia" w:hAnsiTheme="minorEastAsia" w:eastAsiaTheme="minorEastAsia" w:cstheme="minorEastAsia"/>
                <w:kern w:val="0"/>
                <w:sz w:val="24"/>
                <w:szCs w:val="24"/>
                <w:lang w:val="en-US" w:eastAsia="zh-CN"/>
              </w:rPr>
              <w:t>2</w:t>
            </w:r>
            <w:r>
              <w:rPr>
                <w:rFonts w:hint="eastAsia" w:asciiTheme="minorEastAsia" w:hAnsiTheme="minorEastAsia" w:eastAsiaTheme="minorEastAsia" w:cstheme="minorEastAsia"/>
                <w:kern w:val="0"/>
                <w:sz w:val="24"/>
                <w:szCs w:val="24"/>
              </w:rPr>
              <w:t>、体检费</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2.34</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3</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2.85</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ind w:firstLine="360" w:firstLineChars="15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w:t>
            </w:r>
            <w:r>
              <w:rPr>
                <w:rFonts w:hint="eastAsia" w:asciiTheme="minorEastAsia" w:hAnsiTheme="minorEastAsia" w:eastAsiaTheme="minorEastAsia" w:cstheme="minorEastAsia"/>
                <w:kern w:val="0"/>
                <w:sz w:val="24"/>
                <w:szCs w:val="24"/>
                <w:lang w:val="en-US" w:eastAsia="zh-CN"/>
              </w:rPr>
              <w:t>3</w:t>
            </w:r>
            <w:r>
              <w:rPr>
                <w:rFonts w:hint="eastAsia" w:asciiTheme="minorEastAsia" w:hAnsiTheme="minorEastAsia" w:eastAsiaTheme="minorEastAsia" w:cstheme="minorEastAsia"/>
                <w:kern w:val="0"/>
                <w:sz w:val="24"/>
                <w:szCs w:val="24"/>
              </w:rPr>
              <w:t>、同升湖办证</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50</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lang w:val="en-US" w:eastAsia="zh-CN" w:bidi="ar-SA"/>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heme="minorEastAsia" w:hAnsiTheme="minorEastAsia" w:eastAsiaTheme="minorEastAsia" w:cstheme="minorEastAsia"/>
                <w:kern w:val="0"/>
                <w:sz w:val="24"/>
                <w:szCs w:val="24"/>
              </w:rPr>
            </w:pP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ind w:firstLine="360" w:firstLineChars="15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54</w:t>
            </w:r>
            <w:r>
              <w:rPr>
                <w:rFonts w:hint="eastAsia" w:asciiTheme="minorEastAsia" w:hAnsiTheme="minorEastAsia" w:eastAsiaTheme="minorEastAsia" w:cstheme="minorEastAsia"/>
                <w:kern w:val="0"/>
                <w:sz w:val="24"/>
                <w:szCs w:val="24"/>
              </w:rPr>
              <w:t>、保险费</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szCs w:val="24"/>
                <w:lang w:val="en-US" w:eastAsia="zh-CN" w:bidi="ar-SA"/>
              </w:rPr>
            </w:pPr>
            <w:r>
              <w:rPr>
                <w:rFonts w:hint="eastAsia" w:ascii="宋体" w:hAnsi="宋体" w:cs="宋体"/>
                <w:kern w:val="0"/>
                <w:sz w:val="24"/>
              </w:rPr>
              <w:t>2.58</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szCs w:val="24"/>
                <w:lang w:val="en-US" w:eastAsia="zh-CN" w:bidi="ar-SA"/>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rPr>
            </w:pP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ind w:firstLine="360" w:firstLineChars="15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55</w:t>
            </w:r>
            <w:r>
              <w:rPr>
                <w:rFonts w:hint="eastAsia" w:asciiTheme="minorEastAsia" w:hAnsiTheme="minorEastAsia" w:eastAsiaTheme="minorEastAsia" w:cstheme="minorEastAsia"/>
                <w:kern w:val="0"/>
                <w:sz w:val="24"/>
                <w:szCs w:val="24"/>
              </w:rPr>
              <w:t>、桃阳护坡</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szCs w:val="24"/>
                <w:lang w:val="en-US" w:eastAsia="zh-CN" w:bidi="ar-SA"/>
              </w:rPr>
            </w:pPr>
            <w:r>
              <w:rPr>
                <w:rFonts w:hint="eastAsia" w:ascii="宋体" w:hAnsi="宋体" w:cs="宋体"/>
                <w:kern w:val="0"/>
                <w:sz w:val="24"/>
              </w:rPr>
              <w:t>8.39</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szCs w:val="24"/>
                <w:lang w:val="en-US" w:eastAsia="zh-CN" w:bidi="ar-SA"/>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rPr>
            </w:pP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ind w:firstLine="360" w:firstLineChars="15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w:t>
            </w:r>
            <w:r>
              <w:rPr>
                <w:rFonts w:hint="eastAsia" w:asciiTheme="minorEastAsia" w:hAnsiTheme="minorEastAsia" w:eastAsiaTheme="minorEastAsia" w:cstheme="minorEastAsia"/>
                <w:kern w:val="0"/>
                <w:sz w:val="24"/>
                <w:szCs w:val="24"/>
                <w:lang w:val="en-US" w:eastAsia="zh-CN"/>
              </w:rPr>
              <w:t>6</w:t>
            </w:r>
            <w:r>
              <w:rPr>
                <w:rFonts w:hint="eastAsia" w:asciiTheme="minorEastAsia" w:hAnsiTheme="minorEastAsia" w:eastAsiaTheme="minorEastAsia" w:cstheme="minorEastAsia"/>
                <w:kern w:val="0"/>
                <w:sz w:val="24"/>
                <w:szCs w:val="24"/>
              </w:rPr>
              <w:t>、普法</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szCs w:val="24"/>
                <w:lang w:val="en-US" w:eastAsia="zh-CN" w:bidi="ar-SA"/>
              </w:rPr>
            </w:pPr>
            <w:r>
              <w:rPr>
                <w:rFonts w:hint="eastAsia" w:ascii="宋体" w:hAnsi="宋体" w:cs="宋体"/>
                <w:kern w:val="0"/>
                <w:sz w:val="24"/>
              </w:rPr>
              <w:t>5.64</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szCs w:val="24"/>
                <w:lang w:val="en-US" w:eastAsia="zh-CN" w:bidi="ar-SA"/>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rPr>
            </w:pP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ind w:firstLine="360" w:firstLineChars="15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w:t>
            </w:r>
            <w:r>
              <w:rPr>
                <w:rFonts w:hint="eastAsia" w:asciiTheme="minorEastAsia" w:hAnsiTheme="minorEastAsia" w:eastAsiaTheme="minorEastAsia" w:cstheme="minorEastAsia"/>
                <w:kern w:val="0"/>
                <w:sz w:val="24"/>
                <w:szCs w:val="24"/>
                <w:lang w:val="en-US" w:eastAsia="zh-CN"/>
              </w:rPr>
              <w:t>7</w:t>
            </w:r>
            <w:r>
              <w:rPr>
                <w:rFonts w:hint="eastAsia" w:asciiTheme="minorEastAsia" w:hAnsiTheme="minorEastAsia" w:eastAsiaTheme="minorEastAsia" w:cstheme="minorEastAsia"/>
                <w:kern w:val="0"/>
                <w:sz w:val="24"/>
                <w:szCs w:val="24"/>
              </w:rPr>
              <w:t>、消防安全专项</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szCs w:val="24"/>
                <w:lang w:val="en-US" w:eastAsia="zh-CN" w:bidi="ar-SA"/>
              </w:rPr>
            </w:pPr>
            <w:r>
              <w:rPr>
                <w:rFonts w:hint="eastAsia" w:ascii="宋体" w:hAnsi="宋体" w:cs="宋体"/>
                <w:kern w:val="0"/>
                <w:sz w:val="24"/>
              </w:rPr>
              <w:t>13.22</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szCs w:val="24"/>
                <w:lang w:val="en-US" w:eastAsia="zh-CN" w:bidi="ar-SA"/>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rPr>
            </w:pP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ind w:firstLine="360" w:firstLineChars="15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w:t>
            </w:r>
            <w:r>
              <w:rPr>
                <w:rFonts w:hint="eastAsia" w:asciiTheme="minorEastAsia" w:hAnsiTheme="minorEastAsia" w:eastAsiaTheme="minorEastAsia" w:cstheme="minorEastAsia"/>
                <w:kern w:val="0"/>
                <w:sz w:val="24"/>
                <w:szCs w:val="24"/>
                <w:lang w:val="en-US" w:eastAsia="zh-CN"/>
              </w:rPr>
              <w:t>8</w:t>
            </w:r>
            <w:r>
              <w:rPr>
                <w:rFonts w:hint="eastAsia" w:asciiTheme="minorEastAsia" w:hAnsiTheme="minorEastAsia" w:eastAsiaTheme="minorEastAsia" w:cstheme="minorEastAsia"/>
                <w:kern w:val="0"/>
                <w:sz w:val="24"/>
                <w:szCs w:val="24"/>
              </w:rPr>
              <w:t>、退役军人专项</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rPr>
              <w:t>2.7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lang w:val="en-US" w:eastAsia="zh-CN"/>
              </w:rPr>
              <w:t>1</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0.9</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ind w:firstLine="360" w:firstLineChars="150"/>
              <w:jc w:val="left"/>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59、法律顾问</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rPr>
            </w:pP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4.8</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ind w:firstLine="360" w:firstLineChars="15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60</w:t>
            </w:r>
            <w:r>
              <w:rPr>
                <w:rFonts w:hint="eastAsia" w:asciiTheme="minorEastAsia" w:hAnsiTheme="minorEastAsia" w:eastAsiaTheme="minorEastAsia" w:cstheme="minorEastAsia"/>
                <w:kern w:val="0"/>
                <w:sz w:val="24"/>
                <w:szCs w:val="24"/>
              </w:rPr>
              <w:t>、四害工作</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rPr>
              <w:t>3.4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ind w:firstLine="360" w:firstLineChars="15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61</w:t>
            </w:r>
            <w:r>
              <w:rPr>
                <w:rFonts w:hint="eastAsia" w:asciiTheme="minorEastAsia" w:hAnsiTheme="minorEastAsia" w:eastAsiaTheme="minorEastAsia" w:cstheme="minorEastAsia"/>
                <w:kern w:val="0"/>
                <w:sz w:val="24"/>
                <w:szCs w:val="24"/>
              </w:rPr>
              <w:t>、网格通终端服务费</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rPr>
              <w:t>3.6</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ind w:firstLine="360" w:firstLineChars="150"/>
              <w:jc w:val="left"/>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62、白术水乡边坡</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rPr>
            </w:pP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cs="宋体"/>
                <w:kern w:val="0"/>
                <w:sz w:val="24"/>
                <w:szCs w:val="24"/>
                <w:lang w:val="en-US" w:eastAsia="zh-CN" w:bidi="ar-SA"/>
              </w:rPr>
            </w:pPr>
            <w:r>
              <w:rPr>
                <w:rFonts w:hint="eastAsia" w:ascii="宋体" w:hAnsi="宋体" w:cs="宋体"/>
                <w:kern w:val="0"/>
                <w:sz w:val="24"/>
                <w:szCs w:val="24"/>
                <w:lang w:val="en-US" w:eastAsia="zh-CN" w:bidi="ar-SA"/>
              </w:rPr>
              <w:t>8</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7.99</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ind w:firstLine="360" w:firstLineChars="150"/>
              <w:jc w:val="left"/>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63、砍青除杂</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rPr>
            </w:pP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cs="宋体"/>
                <w:kern w:val="0"/>
                <w:sz w:val="24"/>
                <w:szCs w:val="24"/>
                <w:lang w:val="en-US" w:eastAsia="zh-CN" w:bidi="ar-SA"/>
              </w:rPr>
            </w:pPr>
            <w:r>
              <w:rPr>
                <w:rFonts w:hint="eastAsia" w:ascii="宋体" w:hAnsi="宋体" w:cs="宋体"/>
                <w:kern w:val="0"/>
                <w:sz w:val="24"/>
                <w:szCs w:val="24"/>
                <w:lang w:val="en-US" w:eastAsia="zh-CN" w:bidi="ar-SA"/>
              </w:rPr>
              <w:t>3</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2.99</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ind w:firstLine="360" w:firstLineChars="150"/>
              <w:jc w:val="left"/>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64、桃阳社区</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rPr>
            </w:pP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cs="宋体"/>
                <w:kern w:val="0"/>
                <w:sz w:val="24"/>
                <w:szCs w:val="24"/>
                <w:lang w:val="en-US" w:eastAsia="zh-CN" w:bidi="ar-SA"/>
              </w:rPr>
            </w:pPr>
            <w:r>
              <w:rPr>
                <w:rFonts w:hint="eastAsia" w:ascii="宋体" w:hAnsi="宋体" w:cs="宋体"/>
                <w:kern w:val="0"/>
                <w:sz w:val="24"/>
                <w:szCs w:val="24"/>
                <w:lang w:val="en-US" w:eastAsia="zh-CN" w:bidi="ar-SA"/>
              </w:rPr>
              <w:t>70</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69.57</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ind w:firstLine="360" w:firstLineChars="150"/>
              <w:jc w:val="left"/>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65、新兴社区</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rPr>
            </w:pP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cs="宋体"/>
                <w:kern w:val="0"/>
                <w:sz w:val="24"/>
                <w:szCs w:val="24"/>
                <w:lang w:val="en-US" w:eastAsia="zh-CN" w:bidi="ar-SA"/>
              </w:rPr>
            </w:pPr>
            <w:r>
              <w:rPr>
                <w:rFonts w:hint="eastAsia" w:ascii="宋体" w:hAnsi="宋体" w:cs="宋体"/>
                <w:kern w:val="0"/>
                <w:sz w:val="24"/>
                <w:szCs w:val="24"/>
                <w:lang w:val="en-US" w:eastAsia="zh-CN" w:bidi="ar-SA"/>
              </w:rPr>
              <w:t>62</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61.94</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ind w:firstLine="360" w:firstLineChars="150"/>
              <w:jc w:val="left"/>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66、城管指挥部</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szCs w:val="24"/>
                <w:lang w:val="en-US" w:eastAsia="zh-CN" w:bidi="ar-SA"/>
              </w:rPr>
            </w:pP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cs="宋体"/>
                <w:kern w:val="0"/>
                <w:sz w:val="24"/>
                <w:szCs w:val="24"/>
                <w:lang w:val="en-US" w:eastAsia="zh-CN" w:bidi="ar-SA"/>
              </w:rPr>
            </w:pPr>
            <w:r>
              <w:rPr>
                <w:rFonts w:hint="eastAsia" w:ascii="宋体" w:hAnsi="宋体" w:cs="宋体"/>
                <w:kern w:val="0"/>
                <w:sz w:val="24"/>
                <w:szCs w:val="24"/>
                <w:lang w:val="en-US" w:eastAsia="zh-CN" w:bidi="ar-SA"/>
              </w:rPr>
              <w:t>24</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24.24</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ind w:firstLine="360" w:firstLineChars="150"/>
              <w:jc w:val="left"/>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67、培训</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szCs w:val="24"/>
                <w:lang w:val="en-US" w:eastAsia="zh-CN" w:bidi="ar-SA"/>
              </w:rPr>
            </w:pP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cs="宋体"/>
                <w:kern w:val="0"/>
                <w:sz w:val="24"/>
                <w:szCs w:val="24"/>
                <w:lang w:val="en-US" w:eastAsia="zh-CN" w:bidi="ar-SA"/>
              </w:rPr>
            </w:pPr>
            <w:r>
              <w:rPr>
                <w:rFonts w:hint="eastAsia" w:ascii="宋体" w:hAnsi="宋体" w:cs="宋体"/>
                <w:kern w:val="0"/>
                <w:sz w:val="24"/>
                <w:szCs w:val="24"/>
                <w:lang w:val="en-US" w:eastAsia="zh-CN" w:bidi="ar-SA"/>
              </w:rPr>
              <w:t>1</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1.26</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ind w:firstLine="360" w:firstLineChars="150"/>
              <w:jc w:val="left"/>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68、挂国旗专项</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szCs w:val="24"/>
                <w:lang w:val="en-US" w:eastAsia="zh-CN" w:bidi="ar-SA"/>
              </w:rPr>
            </w:pP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cs="宋体"/>
                <w:kern w:val="0"/>
                <w:sz w:val="24"/>
                <w:szCs w:val="24"/>
                <w:lang w:val="en-US" w:eastAsia="zh-CN" w:bidi="ar-SA"/>
              </w:rPr>
            </w:pPr>
            <w:r>
              <w:rPr>
                <w:rFonts w:hint="eastAsia" w:ascii="宋体" w:hAnsi="宋体" w:cs="宋体"/>
                <w:kern w:val="0"/>
                <w:sz w:val="24"/>
                <w:szCs w:val="24"/>
                <w:lang w:val="en-US" w:eastAsia="zh-CN" w:bidi="ar-SA"/>
              </w:rPr>
              <w:t>10</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9.98</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ind w:firstLine="360" w:firstLineChars="150"/>
              <w:jc w:val="left"/>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69、专职巡查员外包项目</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szCs w:val="24"/>
                <w:lang w:val="en-US" w:eastAsia="zh-CN" w:bidi="ar-SA"/>
              </w:rPr>
            </w:pP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cs="宋体"/>
                <w:kern w:val="0"/>
                <w:sz w:val="24"/>
                <w:szCs w:val="24"/>
                <w:lang w:val="en-US" w:eastAsia="zh-CN" w:bidi="ar-SA"/>
              </w:rPr>
            </w:pPr>
            <w:r>
              <w:rPr>
                <w:rFonts w:hint="eastAsia" w:ascii="宋体" w:hAnsi="宋体" w:cs="宋体"/>
                <w:kern w:val="0"/>
                <w:sz w:val="24"/>
                <w:szCs w:val="24"/>
                <w:lang w:val="en-US" w:eastAsia="zh-CN" w:bidi="ar-SA"/>
              </w:rPr>
              <w:t>8</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7.96</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ind w:firstLine="360" w:firstLineChars="150"/>
              <w:jc w:val="left"/>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70、小微水体</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szCs w:val="24"/>
                <w:lang w:val="en-US" w:eastAsia="zh-CN" w:bidi="ar-SA"/>
              </w:rPr>
            </w:pP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cs="宋体"/>
                <w:kern w:val="0"/>
                <w:sz w:val="24"/>
                <w:szCs w:val="24"/>
                <w:lang w:val="en-US" w:eastAsia="zh-CN" w:bidi="ar-SA"/>
              </w:rPr>
            </w:pPr>
            <w:r>
              <w:rPr>
                <w:rFonts w:hint="eastAsia" w:ascii="宋体" w:hAnsi="宋体" w:cs="宋体"/>
                <w:kern w:val="0"/>
                <w:sz w:val="24"/>
                <w:szCs w:val="24"/>
                <w:lang w:val="en-US" w:eastAsia="zh-CN" w:bidi="ar-SA"/>
              </w:rPr>
              <w:t>5</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4.69</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ind w:firstLine="360" w:firstLineChars="150"/>
              <w:jc w:val="left"/>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71、圭塘河保洁</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szCs w:val="24"/>
                <w:lang w:val="en-US" w:eastAsia="zh-CN" w:bidi="ar-SA"/>
              </w:rPr>
            </w:pP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cs="宋体"/>
                <w:kern w:val="0"/>
                <w:sz w:val="24"/>
                <w:szCs w:val="24"/>
                <w:lang w:val="en-US" w:eastAsia="zh-CN" w:bidi="ar-SA"/>
              </w:rPr>
            </w:pPr>
            <w:r>
              <w:rPr>
                <w:rFonts w:hint="eastAsia" w:ascii="宋体" w:hAnsi="宋体" w:cs="宋体"/>
                <w:kern w:val="0"/>
                <w:sz w:val="24"/>
                <w:szCs w:val="24"/>
                <w:lang w:val="en-US" w:eastAsia="zh-CN" w:bidi="ar-SA"/>
              </w:rPr>
              <w:t>5</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4.9</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ind w:firstLine="360" w:firstLineChars="150"/>
              <w:jc w:val="left"/>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72、代理服务费</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szCs w:val="24"/>
                <w:lang w:val="en-US" w:eastAsia="zh-CN" w:bidi="ar-SA"/>
              </w:rPr>
            </w:pP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cs="宋体"/>
                <w:kern w:val="0"/>
                <w:sz w:val="24"/>
                <w:szCs w:val="24"/>
                <w:lang w:val="en-US" w:eastAsia="zh-CN" w:bidi="ar-SA"/>
              </w:rPr>
            </w:pPr>
            <w:r>
              <w:rPr>
                <w:rFonts w:hint="eastAsia" w:ascii="宋体" w:hAnsi="宋体" w:cs="宋体"/>
                <w:kern w:val="0"/>
                <w:sz w:val="24"/>
                <w:szCs w:val="24"/>
                <w:lang w:val="en-US" w:eastAsia="zh-CN" w:bidi="ar-SA"/>
              </w:rPr>
              <w:t>7</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6.5</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公用经费</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rPr>
              <w:t>194.27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lang w:val="en-US" w:eastAsia="zh-CN"/>
              </w:rPr>
              <w:t>229.55</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178.62</w:t>
            </w:r>
            <w:r>
              <w:rPr>
                <w:rFonts w:hint="eastAsia" w:ascii="宋体" w:hAnsi="宋体" w:cs="宋体"/>
                <w:kern w:val="0"/>
                <w:sz w:val="24"/>
              </w:rPr>
              <w:t>　</w:t>
            </w:r>
          </w:p>
        </w:tc>
      </w:tr>
      <w:tr>
        <w:tblPrEx>
          <w:tblCellMar>
            <w:top w:w="0" w:type="dxa"/>
            <w:left w:w="108" w:type="dxa"/>
            <w:bottom w:w="0" w:type="dxa"/>
            <w:right w:w="108" w:type="dxa"/>
          </w:tblCellMar>
        </w:tblPrEx>
        <w:trPr>
          <w:trHeight w:val="39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其中：办公经费</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rPr>
              <w:t>28.71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cs="宋体"/>
                <w:kern w:val="0"/>
                <w:sz w:val="24"/>
                <w:szCs w:val="24"/>
                <w:lang w:val="en-US" w:eastAsia="zh-CN" w:bidi="ar-SA"/>
              </w:rPr>
            </w:pPr>
            <w:r>
              <w:rPr>
                <w:rFonts w:hint="eastAsia" w:ascii="宋体" w:hAnsi="宋体" w:cs="宋体"/>
                <w:kern w:val="0"/>
                <w:sz w:val="24"/>
                <w:szCs w:val="24"/>
                <w:lang w:val="en-US" w:eastAsia="zh-CN" w:bidi="ar-SA"/>
              </w:rPr>
              <w:t>14</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13.08</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水费、电费、差旅费</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rPr>
              <w:t>26.57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cs="宋体"/>
                <w:kern w:val="0"/>
                <w:sz w:val="24"/>
                <w:szCs w:val="24"/>
                <w:lang w:val="en-US" w:eastAsia="zh-CN" w:bidi="ar-SA"/>
              </w:rPr>
            </w:pPr>
            <w:r>
              <w:rPr>
                <w:rFonts w:hint="eastAsia" w:ascii="宋体" w:hAnsi="宋体" w:cs="宋体"/>
                <w:kern w:val="0"/>
                <w:sz w:val="24"/>
                <w:szCs w:val="24"/>
                <w:lang w:val="en-US" w:eastAsia="zh-CN" w:bidi="ar-SA"/>
              </w:rPr>
              <w:t>21</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20.96</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会议费、培训费</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rPr>
              <w:t>0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lang w:val="en-US" w:eastAsia="zh-CN"/>
              </w:rPr>
              <w:t>0</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政府采购金额</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部门整体支出预算调整 </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1154" w:hRule="atLeast"/>
          <w:jc w:val="center"/>
        </w:trPr>
        <w:tc>
          <w:tcPr>
            <w:tcW w:w="367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rPr>
              <w:t>楼堂馆所控制情况</w:t>
            </w:r>
          </w:p>
          <w:p>
            <w:pPr>
              <w:widowControl/>
              <w:jc w:val="center"/>
              <w:rPr>
                <w:rFonts w:ascii="宋体" w:hAnsi="宋体" w:cs="宋体"/>
                <w:kern w:val="0"/>
                <w:sz w:val="24"/>
              </w:rPr>
            </w:pPr>
            <w:r>
              <w:rPr>
                <w:rFonts w:hint="eastAsia" w:ascii="宋体" w:hAnsi="宋体" w:cs="宋体"/>
                <w:kern w:val="0"/>
                <w:sz w:val="24"/>
              </w:rPr>
              <w:t>（2019年完工项目）</w:t>
            </w:r>
          </w:p>
        </w:tc>
        <w:tc>
          <w:tcPr>
            <w:tcW w:w="107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lang w:eastAsia="zh-CN"/>
              </w:rPr>
            </w:pPr>
            <w:r>
              <w:rPr>
                <w:rFonts w:hint="eastAsia" w:ascii="宋体" w:hAnsi="宋体" w:cs="宋体"/>
                <w:b/>
                <w:bCs/>
                <w:kern w:val="0"/>
                <w:sz w:val="24"/>
              </w:rPr>
              <w:t>批复规模</w:t>
            </w:r>
          </w:p>
          <w:p>
            <w:pPr>
              <w:widowControl/>
              <w:jc w:val="center"/>
              <w:rPr>
                <w:rFonts w:ascii="宋体" w:hAnsi="宋体" w:cs="宋体"/>
                <w:b/>
                <w:bCs/>
                <w:kern w:val="0"/>
                <w:sz w:val="24"/>
              </w:rPr>
            </w:pPr>
            <w:r>
              <w:rPr>
                <w:rFonts w:hint="eastAsia" w:ascii="宋体" w:hAnsi="宋体" w:cs="宋体"/>
                <w:b/>
                <w:bCs/>
                <w:kern w:val="0"/>
                <w:sz w:val="24"/>
              </w:rPr>
              <w:t>（㎡）</w:t>
            </w:r>
          </w:p>
        </w:tc>
        <w:tc>
          <w:tcPr>
            <w:tcW w:w="98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lang w:eastAsia="zh-CN"/>
              </w:rPr>
            </w:pPr>
            <w:r>
              <w:rPr>
                <w:rFonts w:hint="eastAsia" w:ascii="宋体" w:hAnsi="宋体" w:cs="宋体"/>
                <w:b/>
                <w:bCs/>
                <w:kern w:val="0"/>
                <w:sz w:val="24"/>
              </w:rPr>
              <w:t>实际规模</w:t>
            </w:r>
          </w:p>
          <w:p>
            <w:pPr>
              <w:widowControl/>
              <w:jc w:val="center"/>
              <w:rPr>
                <w:rFonts w:ascii="宋体" w:hAnsi="宋体" w:cs="宋体"/>
                <w:b/>
                <w:bCs/>
                <w:kern w:val="0"/>
                <w:sz w:val="24"/>
              </w:rPr>
            </w:pPr>
            <w:r>
              <w:rPr>
                <w:rFonts w:hint="eastAsia" w:ascii="宋体" w:hAnsi="宋体" w:cs="宋体"/>
                <w:b/>
                <w:bCs/>
                <w:kern w:val="0"/>
                <w:sz w:val="24"/>
              </w:rPr>
              <w:t>（㎡）</w:t>
            </w:r>
          </w:p>
        </w:tc>
        <w:tc>
          <w:tcPr>
            <w:tcW w:w="1316"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规模控制率</w:t>
            </w:r>
          </w:p>
        </w:tc>
        <w:tc>
          <w:tcPr>
            <w:tcW w:w="125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lang w:eastAsia="zh-CN"/>
              </w:rPr>
            </w:pPr>
            <w:r>
              <w:rPr>
                <w:rFonts w:hint="eastAsia" w:ascii="宋体" w:hAnsi="宋体" w:cs="宋体"/>
                <w:b/>
                <w:bCs/>
                <w:kern w:val="0"/>
                <w:sz w:val="24"/>
              </w:rPr>
              <w:t>预算投资</w:t>
            </w:r>
          </w:p>
          <w:p>
            <w:pPr>
              <w:widowControl/>
              <w:jc w:val="center"/>
              <w:rPr>
                <w:rFonts w:ascii="宋体" w:hAnsi="宋体" w:cs="宋体"/>
                <w:b/>
                <w:bCs/>
                <w:kern w:val="0"/>
                <w:sz w:val="24"/>
              </w:rPr>
            </w:pPr>
            <w:r>
              <w:rPr>
                <w:rFonts w:hint="eastAsia" w:ascii="宋体" w:hAnsi="宋体" w:cs="宋体"/>
                <w:b/>
                <w:bCs/>
                <w:kern w:val="0"/>
                <w:sz w:val="24"/>
              </w:rPr>
              <w:t>（万元）</w:t>
            </w:r>
          </w:p>
        </w:tc>
        <w:tc>
          <w:tcPr>
            <w:tcW w:w="100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4"/>
                <w:lang w:eastAsia="zh-CN"/>
              </w:rPr>
            </w:pPr>
            <w:r>
              <w:rPr>
                <w:rFonts w:hint="eastAsia" w:ascii="宋体" w:hAnsi="宋体" w:cs="宋体"/>
                <w:b/>
                <w:bCs/>
                <w:kern w:val="0"/>
                <w:sz w:val="24"/>
              </w:rPr>
              <w:t>实际投资</w:t>
            </w:r>
          </w:p>
          <w:p>
            <w:pPr>
              <w:widowControl/>
              <w:jc w:val="center"/>
              <w:rPr>
                <w:rFonts w:ascii="宋体" w:hAnsi="宋体" w:cs="宋体"/>
                <w:b/>
                <w:bCs/>
                <w:kern w:val="0"/>
                <w:sz w:val="24"/>
              </w:rPr>
            </w:pPr>
            <w:r>
              <w:rPr>
                <w:rFonts w:hint="eastAsia" w:ascii="宋体" w:hAnsi="宋体" w:cs="宋体"/>
                <w:b/>
                <w:bCs/>
                <w:kern w:val="0"/>
                <w:sz w:val="24"/>
              </w:rPr>
              <w:t>（万元）</w:t>
            </w:r>
          </w:p>
        </w:tc>
        <w:tc>
          <w:tcPr>
            <w:tcW w:w="119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投资概算控制率</w:t>
            </w:r>
          </w:p>
        </w:tc>
      </w:tr>
      <w:tr>
        <w:tblPrEx>
          <w:tblCellMar>
            <w:top w:w="0" w:type="dxa"/>
            <w:left w:w="108" w:type="dxa"/>
            <w:bottom w:w="0" w:type="dxa"/>
            <w:right w:w="108" w:type="dxa"/>
          </w:tblCellMar>
        </w:tblPrEx>
        <w:trPr>
          <w:trHeight w:val="177" w:hRule="atLeast"/>
          <w:jc w:val="center"/>
        </w:trPr>
        <w:tc>
          <w:tcPr>
            <w:tcW w:w="36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07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0　</w:t>
            </w:r>
          </w:p>
        </w:tc>
        <w:tc>
          <w:tcPr>
            <w:tcW w:w="98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0</w:t>
            </w:r>
          </w:p>
        </w:tc>
        <w:tc>
          <w:tcPr>
            <w:tcW w:w="131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0</w:t>
            </w:r>
          </w:p>
        </w:tc>
        <w:tc>
          <w:tcPr>
            <w:tcW w:w="125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0</w:t>
            </w:r>
          </w:p>
        </w:tc>
        <w:tc>
          <w:tcPr>
            <w:tcW w:w="100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0</w:t>
            </w:r>
          </w:p>
        </w:tc>
        <w:tc>
          <w:tcPr>
            <w:tcW w:w="119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0</w:t>
            </w:r>
          </w:p>
        </w:tc>
      </w:tr>
      <w:tr>
        <w:tblPrEx>
          <w:tblCellMar>
            <w:top w:w="0" w:type="dxa"/>
            <w:left w:w="108" w:type="dxa"/>
            <w:bottom w:w="0" w:type="dxa"/>
            <w:right w:w="108" w:type="dxa"/>
          </w:tblCellMar>
        </w:tblPrEx>
        <w:trPr>
          <w:trHeight w:val="371" w:hRule="atLeast"/>
          <w:jc w:val="center"/>
        </w:trPr>
        <w:tc>
          <w:tcPr>
            <w:tcW w:w="367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厉行节约保障措施</w:t>
            </w:r>
          </w:p>
        </w:tc>
        <w:tc>
          <w:tcPr>
            <w:tcW w:w="6820" w:type="dxa"/>
            <w:gridSpan w:val="6"/>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kern w:val="0"/>
                <w:sz w:val="20"/>
                <w:szCs w:val="20"/>
              </w:rPr>
              <w:t>一方面，保工资、保运转、保基本民生放在财政支出的优先位置。另一方面，大力压减一般性支出，严控“三公”经费支出。</w:t>
            </w:r>
            <w:r>
              <w:rPr>
                <w:rFonts w:hint="eastAsia" w:ascii="宋体" w:hAnsi="宋体" w:cs="宋体"/>
                <w:kern w:val="0"/>
                <w:sz w:val="24"/>
              </w:rPr>
              <w:t>　</w:t>
            </w:r>
          </w:p>
        </w:tc>
      </w:tr>
      <w:tr>
        <w:tblPrEx>
          <w:tblCellMar>
            <w:top w:w="0" w:type="dxa"/>
            <w:left w:w="108" w:type="dxa"/>
            <w:bottom w:w="0" w:type="dxa"/>
            <w:right w:w="108" w:type="dxa"/>
          </w:tblCellMar>
        </w:tblPrEx>
        <w:trPr>
          <w:trHeight w:val="700" w:hRule="atLeast"/>
          <w:jc w:val="center"/>
        </w:trPr>
        <w:tc>
          <w:tcPr>
            <w:tcW w:w="10490" w:type="dxa"/>
            <w:gridSpan w:val="7"/>
            <w:tcBorders>
              <w:top w:val="single" w:color="auto" w:sz="4" w:space="0"/>
              <w:left w:val="nil"/>
              <w:bottom w:val="nil"/>
              <w:right w:val="nil"/>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说明：“项目支出”需要填报除专项资金和基本支出以外的所有项目情况，包括业务工作项目、运行维护项目等；“公用经费”填报基本支出中的一般商品和服务支出。</w:t>
            </w:r>
          </w:p>
        </w:tc>
      </w:tr>
    </w:tbl>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黑体" w:hAnsi="宋体" w:eastAsia="黑体" w:cs="宋体"/>
          <w:kern w:val="0"/>
          <w:sz w:val="32"/>
          <w:szCs w:val="32"/>
        </w:rPr>
      </w:pPr>
    </w:p>
    <w:p>
      <w:pPr>
        <w:rPr>
          <w:rFonts w:hint="eastAsia" w:ascii="黑体" w:hAnsi="宋体" w:eastAsia="黑体" w:cs="宋体"/>
          <w:kern w:val="0"/>
          <w:sz w:val="32"/>
          <w:szCs w:val="32"/>
        </w:rPr>
      </w:pPr>
      <w:r>
        <w:rPr>
          <w:rFonts w:hint="eastAsia" w:ascii="黑体" w:hAnsi="宋体" w:eastAsia="黑体" w:cs="宋体"/>
          <w:kern w:val="0"/>
          <w:sz w:val="32"/>
          <w:szCs w:val="32"/>
        </w:rPr>
        <w:t>附件3</w:t>
      </w:r>
    </w:p>
    <w:p>
      <w:pPr>
        <w:jc w:val="center"/>
        <w:rPr>
          <w:rFonts w:hint="eastAsia"/>
          <w:b/>
          <w:sz w:val="32"/>
          <w:szCs w:val="32"/>
        </w:rPr>
      </w:pPr>
      <w:r>
        <w:rPr>
          <w:rFonts w:hint="eastAsia"/>
          <w:b/>
          <w:sz w:val="32"/>
          <w:szCs w:val="32"/>
        </w:rPr>
        <w:t xml:space="preserve">部门整体支出绩效报告 </w:t>
      </w:r>
    </w:p>
    <w:p>
      <w:pPr>
        <w:ind w:firstLine="750" w:firstLineChars="250"/>
        <w:rPr>
          <w:rFonts w:hint="eastAsia"/>
          <w:sz w:val="30"/>
          <w:szCs w:val="30"/>
        </w:rPr>
      </w:pPr>
    </w:p>
    <w:p>
      <w:pPr>
        <w:ind w:firstLine="753" w:firstLineChars="250"/>
        <w:rPr>
          <w:rFonts w:hint="eastAsia" w:ascii="仿宋_GB2312" w:eastAsia="仿宋_GB2312"/>
          <w:sz w:val="30"/>
          <w:szCs w:val="30"/>
        </w:rPr>
      </w:pPr>
      <w:r>
        <w:rPr>
          <w:rFonts w:hint="eastAsia" w:ascii="仿宋_GB2312" w:eastAsia="仿宋_GB2312"/>
          <w:b/>
          <w:sz w:val="30"/>
          <w:szCs w:val="30"/>
        </w:rPr>
        <w:t xml:space="preserve">一、部门概况 </w:t>
      </w:r>
    </w:p>
    <w:p>
      <w:pPr>
        <w:ind w:firstLine="675"/>
        <w:rPr>
          <w:rFonts w:hint="eastAsia" w:ascii="仿宋_GB2312" w:hAnsi="楷体" w:eastAsia="仿宋_GB2312"/>
          <w:sz w:val="32"/>
          <w:szCs w:val="32"/>
        </w:rPr>
      </w:pPr>
      <w:r>
        <w:rPr>
          <w:rFonts w:hint="eastAsia" w:ascii="仿宋" w:hAnsi="仿宋" w:eastAsia="仿宋"/>
          <w:sz w:val="30"/>
          <w:szCs w:val="30"/>
        </w:rPr>
        <w:t>（一）同升街道办事处属于长沙市雨花区政府派出机关，单位设立零余额账户，通过区财政国库集中支付，街道按要求严格执行政府会计制度，单位基本性质为财政全额拨款单位。街道根据要求设置党政综合办公室、基层党建办公室、城市管理办公室、公共服务办公室、公共安全办公室、政务服务中心、网格化综合服务中心、纪检监察室、财政所、综合行政执法队。</w:t>
      </w:r>
      <w:r>
        <w:rPr>
          <w:rFonts w:hint="eastAsia" w:ascii="仿宋_GB2312" w:hAnsi="楷体" w:eastAsia="仿宋_GB2312"/>
          <w:sz w:val="32"/>
          <w:szCs w:val="32"/>
        </w:rPr>
        <w:t>单位在编人员5</w:t>
      </w:r>
      <w:r>
        <w:rPr>
          <w:rFonts w:hint="eastAsia" w:ascii="仿宋_GB2312" w:hAnsi="楷体" w:eastAsia="仿宋_GB2312"/>
          <w:sz w:val="32"/>
          <w:szCs w:val="32"/>
          <w:lang w:val="en-US" w:eastAsia="zh-CN"/>
        </w:rPr>
        <w:t>1</w:t>
      </w:r>
      <w:r>
        <w:rPr>
          <w:rFonts w:hint="eastAsia" w:ascii="仿宋_GB2312" w:hAnsi="楷体" w:eastAsia="仿宋_GB2312"/>
          <w:sz w:val="32"/>
          <w:szCs w:val="32"/>
        </w:rPr>
        <w:t>人，转业士官4人，挂编学生1人，雇员42人，其他雇员1</w:t>
      </w:r>
      <w:r>
        <w:rPr>
          <w:rFonts w:hint="eastAsia" w:ascii="仿宋_GB2312" w:hAnsi="楷体" w:eastAsia="仿宋_GB2312"/>
          <w:sz w:val="32"/>
          <w:szCs w:val="32"/>
          <w:lang w:val="en-US" w:eastAsia="zh-CN"/>
        </w:rPr>
        <w:t>0</w:t>
      </w:r>
      <w:r>
        <w:rPr>
          <w:rFonts w:hint="eastAsia" w:ascii="仿宋_GB2312" w:hAnsi="楷体" w:eastAsia="仿宋_GB2312"/>
          <w:sz w:val="32"/>
          <w:szCs w:val="32"/>
        </w:rPr>
        <w:t>人，两保人员9人，物业专干6人，八大员10</w:t>
      </w:r>
      <w:r>
        <w:rPr>
          <w:rFonts w:hint="eastAsia" w:ascii="仿宋_GB2312" w:hAnsi="楷体" w:eastAsia="仿宋_GB2312"/>
          <w:sz w:val="32"/>
          <w:szCs w:val="32"/>
          <w:lang w:val="en-US" w:eastAsia="zh-CN"/>
        </w:rPr>
        <w:t>6</w:t>
      </w:r>
      <w:r>
        <w:rPr>
          <w:rFonts w:hint="eastAsia" w:ascii="仿宋_GB2312" w:hAnsi="楷体" w:eastAsia="仿宋_GB2312"/>
          <w:sz w:val="32"/>
          <w:szCs w:val="32"/>
        </w:rPr>
        <w:t>人，环卫下移人员3</w:t>
      </w:r>
      <w:r>
        <w:rPr>
          <w:rFonts w:hint="eastAsia" w:ascii="仿宋_GB2312" w:hAnsi="楷体" w:eastAsia="仿宋_GB2312"/>
          <w:sz w:val="32"/>
          <w:szCs w:val="32"/>
          <w:lang w:val="en-US" w:eastAsia="zh-CN"/>
        </w:rPr>
        <w:t>3</w:t>
      </w:r>
      <w:r>
        <w:rPr>
          <w:rFonts w:hint="eastAsia" w:ascii="仿宋_GB2312" w:hAnsi="楷体" w:eastAsia="仿宋_GB2312"/>
          <w:sz w:val="32"/>
          <w:szCs w:val="32"/>
        </w:rPr>
        <w:t>人，共计26</w:t>
      </w:r>
      <w:r>
        <w:rPr>
          <w:rFonts w:hint="eastAsia" w:ascii="仿宋_GB2312" w:hAnsi="楷体" w:eastAsia="仿宋_GB2312"/>
          <w:sz w:val="32"/>
          <w:szCs w:val="32"/>
          <w:lang w:val="en-US" w:eastAsia="zh-CN"/>
        </w:rPr>
        <w:t>2</w:t>
      </w:r>
      <w:r>
        <w:rPr>
          <w:rFonts w:hint="eastAsia" w:ascii="仿宋_GB2312" w:hAnsi="楷体" w:eastAsia="仿宋_GB2312"/>
          <w:sz w:val="32"/>
          <w:szCs w:val="32"/>
        </w:rPr>
        <w:t>人。</w:t>
      </w:r>
    </w:p>
    <w:p>
      <w:pPr>
        <w:spacing w:line="600" w:lineRule="exact"/>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街道主要职能：1、研究制定并组织实施街道经济发展计划，加强对街道经济社会全面管理和协调服务；做好统计工作。指导辖区企业调整产业结构、科技开发和节能减排。发展区域第三产业，强化社会商业网点建设。优化投资环境，协助做好辖区内企业、项目的招商引资工作。</w:t>
      </w:r>
    </w:p>
    <w:p>
      <w:pPr>
        <w:spacing w:line="600" w:lineRule="exact"/>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2、负责制定并执行街道财政预、决算。监督街属单位的财务活动，加强审计监督。广泛培植财源，协税护税，发展街道经济，增加街道的财政收入，完成年度财税任务。</w:t>
      </w:r>
    </w:p>
    <w:p>
      <w:pPr>
        <w:spacing w:line="600" w:lineRule="exact"/>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3、负责编制社会发展规划，落实辖区内的民政、人力资源和社会保障工作。会同上级部门加强对辖区小区物业管理的指导、监督和协调服务工作。组织开展计划生育宣传教育工作和技术服务。指导辖区单位和社区(含筹委会)的计划生育基础管理工作。</w:t>
      </w:r>
    </w:p>
    <w:p>
      <w:pPr>
        <w:spacing w:line="600" w:lineRule="exact"/>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4、负责组织开展以提高市民素质为目的的文化、体育、法制、教育、科技等活动，不断提高居民群众思想素质、文明程度与道德水准，树立文明新风。</w:t>
      </w:r>
    </w:p>
    <w:p>
      <w:pPr>
        <w:spacing w:line="600" w:lineRule="exact"/>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5、负责配合上级部门开展辖区生产安全、食品安全、消防安全、交通安全、建筑安全等安全生产监督管理工作。</w:t>
      </w:r>
    </w:p>
    <w:p>
      <w:pPr>
        <w:spacing w:line="600" w:lineRule="exact"/>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6、负责辖区城市管理工作，开展爱国卫生运动。会同上级部门做好建设、规划、工务、国土、环境保护、市政、环卫、园林绿化等工作。</w:t>
      </w:r>
    </w:p>
    <w:p>
      <w:pPr>
        <w:spacing w:line="600" w:lineRule="exact"/>
        <w:ind w:firstLine="600" w:firstLineChars="200"/>
        <w:rPr>
          <w:rFonts w:hint="eastAsia" w:ascii="仿宋" w:hAnsi="仿宋" w:eastAsia="仿宋"/>
          <w:sz w:val="30"/>
          <w:szCs w:val="30"/>
        </w:rPr>
      </w:pPr>
      <w:r>
        <w:rPr>
          <w:rFonts w:hint="eastAsia" w:ascii="仿宋" w:hAnsi="仿宋" w:eastAsia="仿宋" w:cs="仿宋_GB2312"/>
          <w:color w:val="000000"/>
          <w:sz w:val="30"/>
          <w:szCs w:val="30"/>
        </w:rPr>
        <w:t>7、负责街道辖区内的项目征收拆迁和安置工作。负责协助上级主管部门做好农、林、水、畜等方面的监督、管理工作。协助上级主管部门做好水系保护与水系完善建设工作，落实辖区防汛抗旱工作。</w:t>
      </w:r>
    </w:p>
    <w:p>
      <w:pPr>
        <w:ind w:firstLine="675"/>
        <w:rPr>
          <w:rFonts w:ascii="仿宋" w:hAnsi="仿宋" w:eastAsia="仿宋"/>
          <w:sz w:val="30"/>
          <w:szCs w:val="30"/>
        </w:rPr>
      </w:pPr>
      <w:r>
        <w:rPr>
          <w:rFonts w:hint="eastAsia" w:ascii="仿宋" w:hAnsi="仿宋" w:eastAsia="仿宋"/>
          <w:sz w:val="30"/>
          <w:szCs w:val="30"/>
        </w:rPr>
        <w:t>202</w:t>
      </w:r>
      <w:r>
        <w:rPr>
          <w:rFonts w:hint="eastAsia" w:ascii="仿宋" w:hAnsi="仿宋" w:eastAsia="仿宋"/>
          <w:sz w:val="30"/>
          <w:szCs w:val="30"/>
          <w:lang w:val="en-US" w:eastAsia="zh-CN"/>
        </w:rPr>
        <w:t>2</w:t>
      </w:r>
      <w:r>
        <w:rPr>
          <w:rFonts w:hint="eastAsia" w:ascii="仿宋" w:hAnsi="仿宋" w:eastAsia="仿宋"/>
          <w:sz w:val="30"/>
          <w:szCs w:val="30"/>
        </w:rPr>
        <w:t>年围绕</w:t>
      </w:r>
      <w:r>
        <w:rPr>
          <w:rFonts w:hint="eastAsia" w:ascii="仿宋" w:hAnsi="仿宋" w:eastAsia="仿宋" w:cs="楷体_GB2312"/>
          <w:bCs/>
          <w:sz w:val="30"/>
          <w:szCs w:val="30"/>
        </w:rPr>
        <w:t>“三帮三促”纾困暖企行动、抗击新冠肺炎疫情、深入开展百街千巷整治工作</w:t>
      </w:r>
      <w:r>
        <w:rPr>
          <w:rFonts w:hint="eastAsia" w:ascii="仿宋" w:hAnsi="仿宋" w:eastAsia="仿宋" w:cs="仿宋_GB2312"/>
          <w:sz w:val="30"/>
          <w:szCs w:val="30"/>
        </w:rPr>
        <w:t>、统筹抓好山、林、河、湖环境扮靓保洁</w:t>
      </w:r>
      <w:r>
        <w:rPr>
          <w:rFonts w:hint="eastAsia" w:ascii="仿宋" w:hAnsi="仿宋" w:eastAsia="仿宋" w:cs="仿宋_GB2312"/>
          <w:sz w:val="30"/>
          <w:szCs w:val="30"/>
          <w:lang w:eastAsia="zh-CN"/>
        </w:rPr>
        <w:t>、</w:t>
      </w:r>
      <w:r>
        <w:rPr>
          <w:rFonts w:hint="eastAsia" w:ascii="仿宋" w:hAnsi="仿宋" w:eastAsia="仿宋" w:cs="仿宋_GB2312"/>
          <w:sz w:val="30"/>
          <w:szCs w:val="30"/>
        </w:rPr>
        <w:t>重拳出击自建房安全专项整治</w:t>
      </w:r>
      <w:r>
        <w:rPr>
          <w:rFonts w:hint="eastAsia" w:ascii="仿宋" w:hAnsi="仿宋" w:eastAsia="仿宋" w:cs="仿宋_GB2312"/>
          <w:sz w:val="30"/>
          <w:szCs w:val="30"/>
          <w:lang w:eastAsia="zh-CN"/>
        </w:rPr>
        <w:t>、提质红军攻打长沙纪念园党性教育阵地</w:t>
      </w:r>
      <w:r>
        <w:rPr>
          <w:rFonts w:hint="eastAsia" w:ascii="仿宋" w:hAnsi="仿宋" w:eastAsia="仿宋" w:cs="楷体_GB2312"/>
          <w:bCs/>
          <w:sz w:val="30"/>
          <w:szCs w:val="30"/>
        </w:rPr>
        <w:t>等方面开展工作</w:t>
      </w:r>
      <w:r>
        <w:rPr>
          <w:rFonts w:hint="eastAsia" w:ascii="仿宋" w:hAnsi="仿宋" w:eastAsia="仿宋" w:cs="仿宋_GB2312"/>
          <w:sz w:val="30"/>
          <w:szCs w:val="30"/>
        </w:rPr>
        <w:t>。</w:t>
      </w:r>
    </w:p>
    <w:p>
      <w:pPr>
        <w:ind w:firstLine="600" w:firstLineChars="200"/>
        <w:rPr>
          <w:rFonts w:hint="eastAsia" w:ascii="仿宋_GB2312" w:eastAsia="仿宋_GB2312"/>
          <w:sz w:val="30"/>
          <w:szCs w:val="30"/>
        </w:rPr>
      </w:pPr>
      <w:r>
        <w:rPr>
          <w:rFonts w:hint="eastAsia" w:ascii="仿宋" w:hAnsi="仿宋" w:eastAsia="仿宋"/>
          <w:sz w:val="30"/>
          <w:szCs w:val="30"/>
        </w:rPr>
        <w:t>（二）街道202</w:t>
      </w:r>
      <w:r>
        <w:rPr>
          <w:rFonts w:hint="eastAsia" w:ascii="仿宋" w:hAnsi="仿宋" w:eastAsia="仿宋"/>
          <w:sz w:val="30"/>
          <w:szCs w:val="30"/>
          <w:lang w:val="en-US" w:eastAsia="zh-CN"/>
        </w:rPr>
        <w:t>2</w:t>
      </w:r>
      <w:r>
        <w:rPr>
          <w:rFonts w:hint="eastAsia" w:ascii="仿宋" w:hAnsi="仿宋" w:eastAsia="仿宋"/>
          <w:sz w:val="30"/>
          <w:szCs w:val="30"/>
        </w:rPr>
        <w:t>年总收入</w:t>
      </w:r>
      <w:r>
        <w:rPr>
          <w:rFonts w:hint="eastAsia" w:ascii="仿宋_GB2312" w:hAnsi="楷体" w:eastAsia="仿宋_GB2312"/>
          <w:sz w:val="32"/>
          <w:szCs w:val="32"/>
          <w:lang w:val="en-US" w:eastAsia="zh-CN"/>
        </w:rPr>
        <w:t>4713.17</w:t>
      </w:r>
      <w:r>
        <w:rPr>
          <w:rFonts w:hint="eastAsia" w:ascii="仿宋" w:hAnsi="仿宋" w:eastAsia="仿宋"/>
          <w:sz w:val="30"/>
          <w:szCs w:val="30"/>
        </w:rPr>
        <w:t>万元，其中，一般公共预算财政拨款收入</w:t>
      </w:r>
      <w:r>
        <w:rPr>
          <w:rFonts w:hint="eastAsia" w:ascii="仿宋_GB2312" w:hAnsi="楷体" w:eastAsia="仿宋_GB2312"/>
          <w:sz w:val="32"/>
          <w:szCs w:val="32"/>
          <w:lang w:val="en-US" w:eastAsia="zh-CN"/>
        </w:rPr>
        <w:t>4713.17</w:t>
      </w:r>
      <w:r>
        <w:rPr>
          <w:rFonts w:hint="eastAsia" w:ascii="仿宋" w:hAnsi="仿宋" w:eastAsia="仿宋"/>
          <w:sz w:val="30"/>
          <w:szCs w:val="30"/>
        </w:rPr>
        <w:t>万元。年初</w:t>
      </w:r>
      <w:r>
        <w:rPr>
          <w:rFonts w:hint="eastAsia" w:ascii="仿宋" w:hAnsi="仿宋" w:eastAsia="仿宋"/>
          <w:sz w:val="30"/>
          <w:szCs w:val="30"/>
          <w:lang w:eastAsia="zh-CN"/>
        </w:rPr>
        <w:t>无</w:t>
      </w:r>
      <w:r>
        <w:rPr>
          <w:rFonts w:hint="eastAsia" w:ascii="仿宋" w:hAnsi="仿宋" w:eastAsia="仿宋"/>
          <w:sz w:val="30"/>
          <w:szCs w:val="30"/>
        </w:rPr>
        <w:t>结余</w:t>
      </w:r>
      <w:r>
        <w:rPr>
          <w:rFonts w:hint="eastAsia" w:ascii="仿宋" w:hAnsi="仿宋" w:eastAsia="仿宋"/>
          <w:sz w:val="30"/>
          <w:szCs w:val="30"/>
          <w:lang w:eastAsia="zh-CN"/>
        </w:rPr>
        <w:t>。</w:t>
      </w:r>
      <w:r>
        <w:rPr>
          <w:rFonts w:hint="eastAsia" w:ascii="仿宋" w:hAnsi="仿宋" w:eastAsia="仿宋"/>
          <w:sz w:val="30"/>
          <w:szCs w:val="30"/>
        </w:rPr>
        <w:t>202</w:t>
      </w:r>
      <w:r>
        <w:rPr>
          <w:rFonts w:hint="eastAsia" w:ascii="仿宋" w:hAnsi="仿宋" w:eastAsia="仿宋"/>
          <w:sz w:val="30"/>
          <w:szCs w:val="30"/>
          <w:lang w:val="en-US" w:eastAsia="zh-CN"/>
        </w:rPr>
        <w:t>2</w:t>
      </w:r>
      <w:r>
        <w:rPr>
          <w:rFonts w:hint="eastAsia" w:ascii="仿宋" w:hAnsi="仿宋" w:eastAsia="仿宋"/>
          <w:sz w:val="30"/>
          <w:szCs w:val="30"/>
        </w:rPr>
        <w:t>年总支出</w:t>
      </w:r>
      <w:r>
        <w:rPr>
          <w:rFonts w:hint="eastAsia" w:ascii="仿宋_GB2312" w:hAnsi="楷体" w:eastAsia="仿宋_GB2312"/>
          <w:sz w:val="32"/>
          <w:szCs w:val="32"/>
          <w:lang w:val="en-US" w:eastAsia="zh-CN"/>
        </w:rPr>
        <w:t>4713.17</w:t>
      </w:r>
      <w:r>
        <w:rPr>
          <w:rFonts w:hint="eastAsia" w:ascii="仿宋" w:hAnsi="仿宋" w:eastAsia="仿宋"/>
          <w:sz w:val="30"/>
          <w:szCs w:val="30"/>
        </w:rPr>
        <w:t>万元，其中，基本支出</w:t>
      </w:r>
      <w:r>
        <w:rPr>
          <w:rFonts w:hint="eastAsia" w:ascii="仿宋" w:hAnsi="仿宋" w:eastAsia="仿宋"/>
          <w:sz w:val="30"/>
          <w:szCs w:val="30"/>
          <w:lang w:val="en-US" w:eastAsia="zh-CN"/>
        </w:rPr>
        <w:t>2110.76</w:t>
      </w:r>
      <w:r>
        <w:rPr>
          <w:rFonts w:hint="eastAsia" w:ascii="仿宋" w:hAnsi="仿宋" w:eastAsia="仿宋"/>
          <w:sz w:val="30"/>
          <w:szCs w:val="30"/>
        </w:rPr>
        <w:t>万元，项目支</w:t>
      </w:r>
      <w:r>
        <w:rPr>
          <w:rFonts w:hint="eastAsia" w:ascii="仿宋" w:hAnsi="仿宋" w:eastAsia="仿宋"/>
          <w:sz w:val="30"/>
          <w:szCs w:val="30"/>
          <w:lang w:val="en-US" w:eastAsia="zh-CN"/>
        </w:rPr>
        <w:t>出2602.40</w:t>
      </w:r>
      <w:r>
        <w:rPr>
          <w:rFonts w:hint="eastAsia" w:ascii="仿宋" w:hAnsi="仿宋" w:eastAsia="仿宋"/>
          <w:sz w:val="30"/>
          <w:szCs w:val="30"/>
        </w:rPr>
        <w:t>万元。202</w:t>
      </w:r>
      <w:r>
        <w:rPr>
          <w:rFonts w:hint="eastAsia" w:ascii="仿宋" w:hAnsi="仿宋" w:eastAsia="仿宋"/>
          <w:sz w:val="30"/>
          <w:szCs w:val="30"/>
          <w:lang w:val="en-US" w:eastAsia="zh-CN"/>
        </w:rPr>
        <w:t>2</w:t>
      </w:r>
      <w:r>
        <w:rPr>
          <w:rFonts w:hint="eastAsia" w:ascii="仿宋" w:hAnsi="仿宋" w:eastAsia="仿宋"/>
          <w:sz w:val="30"/>
          <w:szCs w:val="30"/>
        </w:rPr>
        <w:t>年无结余。基本支出</w:t>
      </w:r>
      <w:r>
        <w:rPr>
          <w:rFonts w:hint="eastAsia" w:ascii="仿宋" w:hAnsi="仿宋" w:eastAsia="仿宋" w:cs="仿宋_GB2312"/>
          <w:color w:val="000000"/>
          <w:sz w:val="30"/>
          <w:szCs w:val="30"/>
          <w:shd w:val="clear" w:color="auto" w:fill="FFFFFF"/>
        </w:rPr>
        <w:t>指为保障单位机构正常运行、完成日常工作任务而发生的各项支出，包括用于基本工资、津贴补贴等人员经费以及办公费、印刷费、水电费、办公设备购置等日常公用经费。项目支出是指单位为完成特定行政工作任务或事业发展目标而发生的支出。</w:t>
      </w:r>
    </w:p>
    <w:p>
      <w:pPr>
        <w:ind w:firstLine="753" w:firstLineChars="250"/>
        <w:rPr>
          <w:rFonts w:hint="eastAsia" w:ascii="仿宋_GB2312" w:eastAsia="仿宋_GB2312"/>
          <w:b/>
          <w:sz w:val="30"/>
          <w:szCs w:val="30"/>
        </w:rPr>
      </w:pPr>
      <w:r>
        <w:rPr>
          <w:rFonts w:hint="eastAsia" w:ascii="仿宋_GB2312" w:eastAsia="仿宋_GB2312"/>
          <w:b/>
          <w:sz w:val="30"/>
          <w:szCs w:val="30"/>
        </w:rPr>
        <w:t xml:space="preserve">二、部门整体支出管理及使用情况 </w:t>
      </w:r>
    </w:p>
    <w:p>
      <w:pPr>
        <w:ind w:firstLine="600" w:firstLineChars="200"/>
        <w:jc w:val="left"/>
        <w:rPr>
          <w:rFonts w:hint="eastAsia" w:ascii="仿宋_GB2312" w:eastAsia="仿宋_GB2312"/>
          <w:sz w:val="30"/>
          <w:szCs w:val="30"/>
        </w:rPr>
      </w:pPr>
      <w:r>
        <w:rPr>
          <w:rFonts w:hint="eastAsia" w:ascii="仿宋" w:hAnsi="仿宋" w:eastAsia="仿宋"/>
          <w:sz w:val="30"/>
          <w:szCs w:val="30"/>
        </w:rPr>
        <w:t>（一）</w:t>
      </w:r>
      <w:r>
        <w:rPr>
          <w:rFonts w:hint="eastAsia" w:ascii="仿宋_GB2312" w:eastAsia="仿宋_GB2312"/>
          <w:sz w:val="30"/>
          <w:szCs w:val="30"/>
        </w:rPr>
        <w:t>基本支出</w:t>
      </w:r>
    </w:p>
    <w:p>
      <w:pPr>
        <w:ind w:firstLine="600" w:firstLineChars="200"/>
        <w:jc w:val="left"/>
        <w:rPr>
          <w:rFonts w:ascii="仿宋" w:hAnsi="仿宋" w:eastAsia="仿宋"/>
          <w:sz w:val="30"/>
          <w:szCs w:val="30"/>
        </w:rPr>
      </w:pPr>
      <w:r>
        <w:rPr>
          <w:rFonts w:hint="eastAsia" w:ascii="仿宋" w:hAnsi="仿宋" w:eastAsia="仿宋"/>
          <w:sz w:val="30"/>
          <w:szCs w:val="30"/>
        </w:rPr>
        <w:t>202</w:t>
      </w:r>
      <w:r>
        <w:rPr>
          <w:rFonts w:hint="eastAsia" w:ascii="仿宋" w:hAnsi="仿宋" w:eastAsia="仿宋"/>
          <w:sz w:val="30"/>
          <w:szCs w:val="30"/>
          <w:lang w:val="en-US" w:eastAsia="zh-CN"/>
        </w:rPr>
        <w:t>2</w:t>
      </w:r>
      <w:r>
        <w:rPr>
          <w:rFonts w:hint="eastAsia" w:ascii="仿宋" w:hAnsi="仿宋" w:eastAsia="仿宋"/>
          <w:sz w:val="30"/>
          <w:szCs w:val="30"/>
        </w:rPr>
        <w:t>年全年支出</w:t>
      </w:r>
      <w:r>
        <w:rPr>
          <w:rFonts w:hint="eastAsia" w:ascii="仿宋_GB2312" w:hAnsi="楷体" w:eastAsia="仿宋_GB2312"/>
          <w:sz w:val="32"/>
          <w:szCs w:val="32"/>
          <w:lang w:val="en-US" w:eastAsia="zh-CN"/>
        </w:rPr>
        <w:t>4713.17</w:t>
      </w:r>
      <w:r>
        <w:rPr>
          <w:rFonts w:hint="eastAsia" w:ascii="仿宋" w:hAnsi="仿宋" w:eastAsia="仿宋"/>
          <w:sz w:val="30"/>
          <w:szCs w:val="30"/>
        </w:rPr>
        <w:t>万元，基本支出</w:t>
      </w:r>
      <w:r>
        <w:rPr>
          <w:rFonts w:hint="eastAsia" w:ascii="仿宋" w:hAnsi="仿宋" w:eastAsia="仿宋"/>
          <w:sz w:val="30"/>
          <w:szCs w:val="30"/>
          <w:lang w:val="en-US" w:eastAsia="zh-CN"/>
        </w:rPr>
        <w:t>2110.76</w:t>
      </w:r>
      <w:r>
        <w:rPr>
          <w:rFonts w:hint="eastAsia" w:ascii="仿宋" w:hAnsi="仿宋" w:eastAsia="仿宋"/>
          <w:sz w:val="30"/>
          <w:szCs w:val="30"/>
        </w:rPr>
        <w:t>万元，占全年总支出4</w:t>
      </w:r>
      <w:r>
        <w:rPr>
          <w:rFonts w:hint="eastAsia" w:ascii="仿宋" w:hAnsi="仿宋" w:eastAsia="仿宋"/>
          <w:sz w:val="30"/>
          <w:szCs w:val="30"/>
          <w:lang w:val="en-US" w:eastAsia="zh-CN"/>
        </w:rPr>
        <w:t>4.78</w:t>
      </w:r>
      <w:r>
        <w:rPr>
          <w:rFonts w:hint="eastAsia" w:ascii="仿宋" w:hAnsi="仿宋" w:eastAsia="仿宋"/>
          <w:sz w:val="30"/>
          <w:szCs w:val="30"/>
        </w:rPr>
        <w:t>%。其中，基本工资、津补贴、社会保险费等工资福利支出</w:t>
      </w:r>
      <w:r>
        <w:rPr>
          <w:rFonts w:hint="eastAsia" w:ascii="仿宋" w:hAnsi="仿宋" w:eastAsia="仿宋"/>
          <w:sz w:val="30"/>
          <w:szCs w:val="30"/>
          <w:lang w:val="en-US" w:eastAsia="zh-CN"/>
        </w:rPr>
        <w:t>1817.85</w:t>
      </w:r>
      <w:r>
        <w:rPr>
          <w:rFonts w:hint="eastAsia" w:ascii="仿宋" w:hAnsi="仿宋" w:eastAsia="仿宋"/>
          <w:sz w:val="30"/>
          <w:szCs w:val="30"/>
        </w:rPr>
        <w:t>万元，占基本支出的</w:t>
      </w:r>
      <w:r>
        <w:rPr>
          <w:rFonts w:hint="eastAsia" w:ascii="仿宋" w:hAnsi="仿宋" w:eastAsia="仿宋"/>
          <w:sz w:val="30"/>
          <w:szCs w:val="30"/>
          <w:lang w:val="en-US" w:eastAsia="zh-CN"/>
        </w:rPr>
        <w:t>86.12</w:t>
      </w:r>
      <w:r>
        <w:rPr>
          <w:rFonts w:hint="eastAsia" w:ascii="仿宋" w:hAnsi="仿宋" w:eastAsia="仿宋"/>
          <w:sz w:val="30"/>
          <w:szCs w:val="30"/>
        </w:rPr>
        <w:t>%；办公费、水电费、印刷费等日常行政运行经费</w:t>
      </w:r>
      <w:r>
        <w:rPr>
          <w:rFonts w:hint="eastAsia" w:ascii="仿宋" w:hAnsi="仿宋" w:eastAsia="仿宋"/>
          <w:sz w:val="30"/>
          <w:szCs w:val="30"/>
          <w:lang w:val="en-US" w:eastAsia="zh-CN"/>
        </w:rPr>
        <w:t>178.62</w:t>
      </w:r>
      <w:r>
        <w:rPr>
          <w:rFonts w:hint="eastAsia" w:ascii="仿宋" w:hAnsi="仿宋" w:eastAsia="仿宋"/>
          <w:sz w:val="30"/>
          <w:szCs w:val="30"/>
        </w:rPr>
        <w:t>万元，占基本支出的</w:t>
      </w:r>
      <w:r>
        <w:rPr>
          <w:rFonts w:hint="eastAsia" w:ascii="仿宋" w:hAnsi="仿宋" w:eastAsia="仿宋"/>
          <w:sz w:val="30"/>
          <w:szCs w:val="30"/>
          <w:lang w:val="en-US" w:eastAsia="zh-CN"/>
        </w:rPr>
        <w:t>8.46</w:t>
      </w:r>
      <w:r>
        <w:rPr>
          <w:rFonts w:hint="eastAsia" w:ascii="仿宋" w:hAnsi="仿宋" w:eastAsia="仿宋"/>
          <w:sz w:val="30"/>
          <w:szCs w:val="30"/>
        </w:rPr>
        <w:t>%；对个人和家庭补助</w:t>
      </w:r>
      <w:r>
        <w:rPr>
          <w:rFonts w:hint="eastAsia" w:ascii="仿宋" w:hAnsi="仿宋" w:eastAsia="仿宋"/>
          <w:sz w:val="30"/>
          <w:szCs w:val="30"/>
          <w:lang w:val="en-US" w:eastAsia="zh-CN"/>
        </w:rPr>
        <w:t>114.3</w:t>
      </w:r>
      <w:r>
        <w:rPr>
          <w:rFonts w:hint="eastAsia" w:ascii="仿宋" w:hAnsi="仿宋" w:eastAsia="仿宋"/>
          <w:sz w:val="30"/>
          <w:szCs w:val="30"/>
        </w:rPr>
        <w:t>万元，占基本支出的5.</w:t>
      </w:r>
      <w:r>
        <w:rPr>
          <w:rFonts w:hint="eastAsia" w:ascii="仿宋" w:hAnsi="仿宋" w:eastAsia="仿宋"/>
          <w:sz w:val="30"/>
          <w:szCs w:val="30"/>
          <w:lang w:val="en-US" w:eastAsia="zh-CN"/>
        </w:rPr>
        <w:t>42</w:t>
      </w:r>
      <w:r>
        <w:rPr>
          <w:rFonts w:hint="eastAsia" w:ascii="仿宋" w:hAnsi="仿宋" w:eastAsia="仿宋"/>
          <w:sz w:val="30"/>
          <w:szCs w:val="30"/>
        </w:rPr>
        <w:t>%。</w:t>
      </w:r>
    </w:p>
    <w:p>
      <w:pPr>
        <w:ind w:firstLine="600" w:firstLineChars="200"/>
        <w:jc w:val="left"/>
        <w:rPr>
          <w:rFonts w:hint="eastAsia" w:ascii="仿宋_GB2312" w:eastAsia="仿宋_GB2312"/>
          <w:sz w:val="30"/>
          <w:szCs w:val="30"/>
        </w:rPr>
      </w:pPr>
      <w:r>
        <w:rPr>
          <w:rFonts w:hint="eastAsia" w:ascii="仿宋" w:hAnsi="仿宋" w:eastAsia="仿宋"/>
          <w:sz w:val="30"/>
          <w:szCs w:val="30"/>
        </w:rPr>
        <w:t>202</w:t>
      </w:r>
      <w:r>
        <w:rPr>
          <w:rFonts w:hint="eastAsia" w:ascii="仿宋" w:hAnsi="仿宋" w:eastAsia="仿宋"/>
          <w:sz w:val="30"/>
          <w:szCs w:val="30"/>
          <w:lang w:val="en-US" w:eastAsia="zh-CN"/>
        </w:rPr>
        <w:t>2</w:t>
      </w:r>
      <w:r>
        <w:rPr>
          <w:rFonts w:hint="eastAsia" w:ascii="仿宋" w:hAnsi="仿宋" w:eastAsia="仿宋"/>
          <w:sz w:val="30"/>
          <w:szCs w:val="30"/>
        </w:rPr>
        <w:t>年三公经费预算5.94万元，实际支出</w:t>
      </w:r>
      <w:r>
        <w:rPr>
          <w:rFonts w:hint="eastAsia" w:ascii="仿宋" w:hAnsi="仿宋" w:eastAsia="仿宋"/>
          <w:sz w:val="30"/>
          <w:szCs w:val="30"/>
          <w:lang w:val="en-US" w:eastAsia="zh-CN"/>
        </w:rPr>
        <w:t>3.75</w:t>
      </w:r>
      <w:r>
        <w:rPr>
          <w:rFonts w:hint="eastAsia" w:ascii="仿宋" w:hAnsi="仿宋" w:eastAsia="仿宋"/>
          <w:sz w:val="30"/>
          <w:szCs w:val="30"/>
        </w:rPr>
        <w:t>万元，其中，公务用车运行维护费</w:t>
      </w:r>
      <w:r>
        <w:rPr>
          <w:rFonts w:hint="eastAsia" w:ascii="仿宋" w:hAnsi="仿宋" w:eastAsia="仿宋"/>
          <w:sz w:val="30"/>
          <w:szCs w:val="30"/>
          <w:lang w:val="en-US" w:eastAsia="zh-CN"/>
        </w:rPr>
        <w:t>3.75</w:t>
      </w:r>
      <w:r>
        <w:rPr>
          <w:rFonts w:hint="eastAsia" w:ascii="仿宋" w:hAnsi="仿宋" w:eastAsia="仿宋"/>
          <w:sz w:val="30"/>
          <w:szCs w:val="30"/>
        </w:rPr>
        <w:t>万元；202</w:t>
      </w:r>
      <w:r>
        <w:rPr>
          <w:rFonts w:hint="eastAsia" w:ascii="仿宋" w:hAnsi="仿宋" w:eastAsia="仿宋"/>
          <w:sz w:val="30"/>
          <w:szCs w:val="30"/>
          <w:lang w:val="en-US" w:eastAsia="zh-CN"/>
        </w:rPr>
        <w:t>1</w:t>
      </w:r>
      <w:r>
        <w:rPr>
          <w:rFonts w:hint="eastAsia" w:ascii="仿宋" w:hAnsi="仿宋" w:eastAsia="仿宋"/>
          <w:sz w:val="30"/>
          <w:szCs w:val="30"/>
        </w:rPr>
        <w:t>年三公经费预算5.94万元，实际支出5.</w:t>
      </w:r>
      <w:r>
        <w:rPr>
          <w:rFonts w:hint="eastAsia" w:ascii="仿宋" w:hAnsi="仿宋" w:eastAsia="仿宋"/>
          <w:sz w:val="30"/>
          <w:szCs w:val="30"/>
          <w:lang w:val="en-US" w:eastAsia="zh-CN"/>
        </w:rPr>
        <w:t>93</w:t>
      </w:r>
      <w:r>
        <w:rPr>
          <w:rFonts w:hint="eastAsia" w:ascii="仿宋" w:hAnsi="仿宋" w:eastAsia="仿宋"/>
          <w:sz w:val="30"/>
          <w:szCs w:val="30"/>
        </w:rPr>
        <w:t>万元，其中，公务用车运行维护费5.</w:t>
      </w:r>
      <w:r>
        <w:rPr>
          <w:rFonts w:hint="eastAsia" w:ascii="仿宋" w:hAnsi="仿宋" w:eastAsia="仿宋"/>
          <w:sz w:val="30"/>
          <w:szCs w:val="30"/>
          <w:lang w:val="en-US" w:eastAsia="zh-CN"/>
        </w:rPr>
        <w:t>93</w:t>
      </w:r>
      <w:r>
        <w:rPr>
          <w:rFonts w:hint="eastAsia" w:ascii="仿宋" w:hAnsi="仿宋" w:eastAsia="仿宋"/>
          <w:sz w:val="30"/>
          <w:szCs w:val="30"/>
        </w:rPr>
        <w:t>万元。202</w:t>
      </w:r>
      <w:r>
        <w:rPr>
          <w:rFonts w:hint="eastAsia" w:ascii="仿宋" w:hAnsi="仿宋" w:eastAsia="仿宋"/>
          <w:sz w:val="30"/>
          <w:szCs w:val="30"/>
          <w:lang w:val="en-US" w:eastAsia="zh-CN"/>
        </w:rPr>
        <w:t>2</w:t>
      </w:r>
      <w:r>
        <w:rPr>
          <w:rFonts w:hint="eastAsia" w:ascii="仿宋" w:hAnsi="仿宋" w:eastAsia="仿宋"/>
          <w:sz w:val="30"/>
          <w:szCs w:val="30"/>
        </w:rPr>
        <w:t>年三公经费较上年</w:t>
      </w:r>
      <w:r>
        <w:rPr>
          <w:rFonts w:hint="eastAsia" w:ascii="仿宋" w:hAnsi="仿宋" w:eastAsia="仿宋"/>
          <w:sz w:val="30"/>
          <w:szCs w:val="30"/>
          <w:lang w:eastAsia="zh-CN"/>
        </w:rPr>
        <w:t>减少</w:t>
      </w:r>
      <w:r>
        <w:rPr>
          <w:rFonts w:hint="eastAsia" w:ascii="仿宋" w:hAnsi="仿宋" w:eastAsia="仿宋"/>
          <w:sz w:val="30"/>
          <w:szCs w:val="30"/>
          <w:lang w:val="en-US" w:eastAsia="zh-CN"/>
        </w:rPr>
        <w:t>6.74</w:t>
      </w:r>
      <w:r>
        <w:rPr>
          <w:rFonts w:hint="eastAsia" w:ascii="仿宋" w:hAnsi="仿宋" w:eastAsia="仿宋"/>
          <w:sz w:val="30"/>
          <w:szCs w:val="30"/>
        </w:rPr>
        <w:t>%，为</w:t>
      </w:r>
      <w:r>
        <w:rPr>
          <w:rFonts w:hint="eastAsia" w:ascii="仿宋" w:hAnsi="仿宋" w:eastAsia="仿宋"/>
          <w:sz w:val="30"/>
          <w:szCs w:val="30"/>
          <w:lang w:eastAsia="zh-CN"/>
        </w:rPr>
        <w:t>实行厉行节约政策，减少三公支出</w:t>
      </w:r>
      <w:r>
        <w:rPr>
          <w:rFonts w:hint="eastAsia" w:ascii="仿宋" w:hAnsi="仿宋" w:eastAsia="仿宋"/>
          <w:sz w:val="30"/>
          <w:szCs w:val="30"/>
        </w:rPr>
        <w:t>。</w:t>
      </w:r>
    </w:p>
    <w:p>
      <w:pPr>
        <w:ind w:firstLine="600" w:firstLineChars="200"/>
        <w:rPr>
          <w:rFonts w:hint="eastAsia" w:ascii="仿宋" w:hAnsi="仿宋" w:eastAsia="仿宋"/>
          <w:sz w:val="30"/>
          <w:szCs w:val="30"/>
        </w:rPr>
      </w:pPr>
      <w:r>
        <w:rPr>
          <w:rFonts w:hint="eastAsia" w:ascii="仿宋" w:hAnsi="仿宋" w:eastAsia="仿宋"/>
          <w:sz w:val="30"/>
          <w:szCs w:val="30"/>
        </w:rPr>
        <w:t xml:space="preserve">（二）专项支出 </w:t>
      </w:r>
    </w:p>
    <w:p>
      <w:pPr>
        <w:ind w:firstLine="600" w:firstLineChars="200"/>
        <w:jc w:val="left"/>
        <w:rPr>
          <w:rFonts w:hint="eastAsia" w:ascii="仿宋" w:hAnsi="仿宋" w:eastAsia="仿宋"/>
          <w:sz w:val="30"/>
          <w:szCs w:val="30"/>
        </w:rPr>
      </w:pPr>
      <w:r>
        <w:rPr>
          <w:rFonts w:hint="eastAsia" w:ascii="仿宋" w:hAnsi="仿宋" w:eastAsia="仿宋"/>
          <w:sz w:val="30"/>
          <w:szCs w:val="30"/>
        </w:rPr>
        <w:t>202</w:t>
      </w:r>
      <w:r>
        <w:rPr>
          <w:rFonts w:hint="eastAsia" w:ascii="仿宋" w:hAnsi="仿宋" w:eastAsia="仿宋"/>
          <w:sz w:val="30"/>
          <w:szCs w:val="30"/>
          <w:lang w:val="en-US" w:eastAsia="zh-CN"/>
        </w:rPr>
        <w:t>2</w:t>
      </w:r>
      <w:r>
        <w:rPr>
          <w:rFonts w:hint="eastAsia" w:ascii="仿宋" w:hAnsi="仿宋" w:eastAsia="仿宋"/>
          <w:sz w:val="30"/>
          <w:szCs w:val="30"/>
        </w:rPr>
        <w:t>年项目支出</w:t>
      </w:r>
      <w:r>
        <w:rPr>
          <w:rFonts w:hint="eastAsia" w:ascii="仿宋" w:hAnsi="仿宋" w:eastAsia="仿宋"/>
          <w:sz w:val="30"/>
          <w:szCs w:val="30"/>
          <w:lang w:val="en-US" w:eastAsia="zh-CN"/>
        </w:rPr>
        <w:t>2602.40</w:t>
      </w:r>
      <w:r>
        <w:rPr>
          <w:rFonts w:hint="eastAsia" w:ascii="仿宋" w:hAnsi="仿宋" w:eastAsia="仿宋"/>
          <w:sz w:val="30"/>
          <w:szCs w:val="30"/>
        </w:rPr>
        <w:t>万元，占全年总支出5</w:t>
      </w:r>
      <w:r>
        <w:rPr>
          <w:rFonts w:hint="eastAsia" w:ascii="仿宋" w:hAnsi="仿宋" w:eastAsia="仿宋"/>
          <w:sz w:val="30"/>
          <w:szCs w:val="30"/>
          <w:lang w:val="en-US" w:eastAsia="zh-CN"/>
        </w:rPr>
        <w:t>5.22</w:t>
      </w:r>
      <w:r>
        <w:rPr>
          <w:rFonts w:hint="eastAsia" w:ascii="仿宋" w:hAnsi="仿宋" w:eastAsia="仿宋"/>
          <w:sz w:val="30"/>
          <w:szCs w:val="30"/>
        </w:rPr>
        <w:t>%。其中，工资福利支出</w:t>
      </w:r>
      <w:r>
        <w:rPr>
          <w:rFonts w:hint="eastAsia" w:ascii="仿宋" w:hAnsi="仿宋" w:eastAsia="仿宋"/>
          <w:sz w:val="30"/>
          <w:szCs w:val="30"/>
          <w:lang w:val="en-US" w:eastAsia="zh-CN"/>
        </w:rPr>
        <w:t>981.12</w:t>
      </w:r>
      <w:r>
        <w:rPr>
          <w:rFonts w:hint="eastAsia" w:ascii="仿宋" w:hAnsi="仿宋" w:eastAsia="仿宋"/>
          <w:sz w:val="30"/>
          <w:szCs w:val="30"/>
        </w:rPr>
        <w:t>万元，商品和服务支出</w:t>
      </w:r>
      <w:r>
        <w:rPr>
          <w:rFonts w:hint="eastAsia" w:ascii="仿宋" w:hAnsi="仿宋" w:eastAsia="仿宋"/>
          <w:sz w:val="30"/>
          <w:szCs w:val="30"/>
          <w:lang w:val="en-US" w:eastAsia="zh-CN"/>
        </w:rPr>
        <w:t>1600.2</w:t>
      </w:r>
      <w:r>
        <w:rPr>
          <w:rFonts w:hint="eastAsia" w:ascii="仿宋" w:hAnsi="仿宋" w:eastAsia="仿宋"/>
          <w:sz w:val="30"/>
          <w:szCs w:val="30"/>
        </w:rPr>
        <w:t>万元，对个人和家庭的补助支出</w:t>
      </w:r>
      <w:r>
        <w:rPr>
          <w:rFonts w:hint="eastAsia" w:ascii="仿宋" w:hAnsi="仿宋" w:eastAsia="仿宋"/>
          <w:sz w:val="30"/>
          <w:szCs w:val="30"/>
          <w:lang w:val="en-US" w:eastAsia="zh-CN"/>
        </w:rPr>
        <w:t>20.86</w:t>
      </w:r>
      <w:r>
        <w:rPr>
          <w:rFonts w:hint="eastAsia" w:ascii="仿宋" w:hAnsi="仿宋" w:eastAsia="仿宋"/>
          <w:sz w:val="30"/>
          <w:szCs w:val="30"/>
        </w:rPr>
        <w:t>万元，资本性支出</w:t>
      </w:r>
      <w:r>
        <w:rPr>
          <w:rFonts w:hint="eastAsia" w:ascii="仿宋" w:hAnsi="仿宋" w:eastAsia="仿宋"/>
          <w:sz w:val="30"/>
          <w:szCs w:val="30"/>
          <w:lang w:val="en-US" w:eastAsia="zh-CN"/>
        </w:rPr>
        <w:t>0.23</w:t>
      </w:r>
      <w:r>
        <w:rPr>
          <w:rFonts w:hint="eastAsia" w:ascii="仿宋" w:hAnsi="仿宋" w:eastAsia="仿宋"/>
          <w:sz w:val="30"/>
          <w:szCs w:val="30"/>
        </w:rPr>
        <w:t>万元。按项目分类，群绩</w:t>
      </w:r>
      <w:r>
        <w:rPr>
          <w:rFonts w:hint="eastAsia" w:ascii="仿宋" w:hAnsi="仿宋" w:eastAsia="仿宋"/>
          <w:sz w:val="30"/>
          <w:szCs w:val="30"/>
          <w:lang w:val="en-US" w:eastAsia="zh-CN"/>
        </w:rPr>
        <w:t>0.48</w:t>
      </w:r>
      <w:r>
        <w:rPr>
          <w:rFonts w:hint="eastAsia" w:ascii="仿宋" w:hAnsi="仿宋" w:eastAsia="仿宋"/>
          <w:sz w:val="30"/>
          <w:szCs w:val="30"/>
        </w:rPr>
        <w:t>万元、办公日常费用</w:t>
      </w:r>
      <w:r>
        <w:rPr>
          <w:rFonts w:hint="eastAsia" w:ascii="仿宋" w:hAnsi="仿宋" w:eastAsia="仿宋"/>
          <w:sz w:val="30"/>
          <w:szCs w:val="30"/>
          <w:lang w:val="en-US" w:eastAsia="zh-CN"/>
        </w:rPr>
        <w:t>24.21</w:t>
      </w:r>
      <w:r>
        <w:rPr>
          <w:rFonts w:hint="eastAsia" w:ascii="仿宋" w:hAnsi="仿宋" w:eastAsia="仿宋"/>
          <w:sz w:val="30"/>
          <w:szCs w:val="30"/>
        </w:rPr>
        <w:t>万元、党建</w:t>
      </w:r>
      <w:r>
        <w:rPr>
          <w:rFonts w:hint="eastAsia" w:ascii="仿宋" w:hAnsi="仿宋" w:eastAsia="仿宋"/>
          <w:sz w:val="30"/>
          <w:szCs w:val="30"/>
          <w:lang w:val="en-US" w:eastAsia="zh-CN"/>
        </w:rPr>
        <w:t>11.6</w:t>
      </w:r>
      <w:r>
        <w:rPr>
          <w:rFonts w:hint="eastAsia" w:ascii="仿宋" w:hAnsi="仿宋" w:eastAsia="仿宋"/>
          <w:sz w:val="30"/>
          <w:szCs w:val="30"/>
        </w:rPr>
        <w:t>万元、精准扶贫</w:t>
      </w:r>
      <w:r>
        <w:rPr>
          <w:rFonts w:hint="eastAsia" w:ascii="仿宋" w:hAnsi="仿宋" w:eastAsia="仿宋"/>
          <w:sz w:val="30"/>
          <w:szCs w:val="30"/>
          <w:lang w:val="en-US" w:eastAsia="zh-CN"/>
        </w:rPr>
        <w:t>0.34</w:t>
      </w:r>
      <w:r>
        <w:rPr>
          <w:rFonts w:hint="eastAsia" w:ascii="仿宋" w:hAnsi="仿宋" w:eastAsia="仿宋"/>
          <w:sz w:val="30"/>
          <w:szCs w:val="30"/>
        </w:rPr>
        <w:t>万元、春季献血</w:t>
      </w:r>
      <w:r>
        <w:rPr>
          <w:rFonts w:hint="eastAsia" w:ascii="仿宋" w:hAnsi="仿宋" w:eastAsia="仿宋"/>
          <w:sz w:val="30"/>
          <w:szCs w:val="30"/>
          <w:lang w:val="en-US" w:eastAsia="zh-CN"/>
        </w:rPr>
        <w:t>11.58</w:t>
      </w:r>
      <w:r>
        <w:rPr>
          <w:rFonts w:hint="eastAsia" w:ascii="仿宋" w:hAnsi="仿宋" w:eastAsia="仿宋"/>
          <w:sz w:val="30"/>
          <w:szCs w:val="30"/>
        </w:rPr>
        <w:t>万元、计生项目0.</w:t>
      </w:r>
      <w:r>
        <w:rPr>
          <w:rFonts w:hint="eastAsia" w:ascii="仿宋" w:hAnsi="仿宋" w:eastAsia="仿宋"/>
          <w:sz w:val="30"/>
          <w:szCs w:val="30"/>
          <w:lang w:val="en-US" w:eastAsia="zh-CN"/>
        </w:rPr>
        <w:t>27</w:t>
      </w:r>
      <w:r>
        <w:rPr>
          <w:rFonts w:hint="eastAsia" w:ascii="仿宋" w:hAnsi="仿宋" w:eastAsia="仿宋"/>
          <w:sz w:val="30"/>
          <w:szCs w:val="30"/>
        </w:rPr>
        <w:t>万元、武装专项</w:t>
      </w:r>
      <w:r>
        <w:rPr>
          <w:rFonts w:hint="eastAsia" w:ascii="仿宋" w:hAnsi="仿宋" w:eastAsia="仿宋"/>
          <w:sz w:val="30"/>
          <w:szCs w:val="30"/>
          <w:lang w:val="en-US" w:eastAsia="zh-CN"/>
        </w:rPr>
        <w:t>2.77</w:t>
      </w:r>
      <w:r>
        <w:rPr>
          <w:rFonts w:hint="eastAsia" w:ascii="仿宋" w:hAnsi="仿宋" w:eastAsia="仿宋"/>
          <w:sz w:val="30"/>
          <w:szCs w:val="30"/>
        </w:rPr>
        <w:t>万元、信访专项</w:t>
      </w:r>
      <w:r>
        <w:rPr>
          <w:rFonts w:hint="eastAsia" w:ascii="仿宋" w:hAnsi="仿宋" w:eastAsia="仿宋"/>
          <w:sz w:val="30"/>
          <w:szCs w:val="30"/>
          <w:lang w:val="en-US" w:eastAsia="zh-CN"/>
        </w:rPr>
        <w:t>10.82</w:t>
      </w:r>
      <w:r>
        <w:rPr>
          <w:rFonts w:hint="eastAsia" w:ascii="仿宋" w:hAnsi="仿宋" w:eastAsia="仿宋"/>
          <w:sz w:val="30"/>
          <w:szCs w:val="30"/>
        </w:rPr>
        <w:t>万元、维稳专项</w:t>
      </w:r>
      <w:r>
        <w:rPr>
          <w:rFonts w:hint="eastAsia" w:ascii="仿宋" w:hAnsi="仿宋" w:eastAsia="仿宋"/>
          <w:sz w:val="30"/>
          <w:szCs w:val="30"/>
          <w:lang w:val="en-US" w:eastAsia="zh-CN"/>
        </w:rPr>
        <w:t>6.97</w:t>
      </w:r>
      <w:r>
        <w:rPr>
          <w:rFonts w:hint="eastAsia" w:ascii="仿宋" w:hAnsi="仿宋" w:eastAsia="仿宋"/>
          <w:sz w:val="30"/>
          <w:szCs w:val="30"/>
        </w:rPr>
        <w:t>万元、民兵训练</w:t>
      </w:r>
      <w:r>
        <w:rPr>
          <w:rFonts w:hint="eastAsia" w:ascii="仿宋" w:hAnsi="仿宋" w:eastAsia="仿宋"/>
          <w:sz w:val="30"/>
          <w:szCs w:val="30"/>
          <w:lang w:val="en-US" w:eastAsia="zh-CN"/>
        </w:rPr>
        <w:t>0.92</w:t>
      </w:r>
      <w:r>
        <w:rPr>
          <w:rFonts w:hint="eastAsia" w:ascii="仿宋" w:hAnsi="仿宋" w:eastAsia="仿宋"/>
          <w:sz w:val="30"/>
          <w:szCs w:val="30"/>
        </w:rPr>
        <w:t>万元、巡防员、协管员中餐补助</w:t>
      </w:r>
      <w:r>
        <w:rPr>
          <w:rFonts w:hint="eastAsia" w:ascii="仿宋" w:hAnsi="仿宋" w:eastAsia="仿宋"/>
          <w:sz w:val="30"/>
          <w:szCs w:val="30"/>
          <w:lang w:val="en-US" w:eastAsia="zh-CN"/>
        </w:rPr>
        <w:t>47.9</w:t>
      </w:r>
      <w:r>
        <w:rPr>
          <w:rFonts w:hint="eastAsia" w:ascii="仿宋" w:hAnsi="仿宋" w:eastAsia="仿宋"/>
          <w:sz w:val="30"/>
          <w:szCs w:val="30"/>
        </w:rPr>
        <w:t>万元、食品安全专项</w:t>
      </w:r>
      <w:r>
        <w:rPr>
          <w:rFonts w:hint="eastAsia" w:ascii="仿宋" w:hAnsi="仿宋" w:eastAsia="仿宋"/>
          <w:sz w:val="30"/>
          <w:szCs w:val="30"/>
          <w:lang w:val="en-US" w:eastAsia="zh-CN"/>
        </w:rPr>
        <w:t>1.57</w:t>
      </w:r>
      <w:r>
        <w:rPr>
          <w:rFonts w:hint="eastAsia" w:ascii="仿宋" w:hAnsi="仿宋" w:eastAsia="仿宋"/>
          <w:sz w:val="30"/>
          <w:szCs w:val="30"/>
        </w:rPr>
        <w:t>万元、</w:t>
      </w:r>
      <w:r>
        <w:rPr>
          <w:rFonts w:hint="eastAsia" w:ascii="仿宋" w:hAnsi="仿宋" w:eastAsia="仿宋"/>
          <w:sz w:val="30"/>
          <w:szCs w:val="30"/>
          <w:lang w:eastAsia="zh-CN"/>
        </w:rPr>
        <w:t>政务服务中心</w:t>
      </w:r>
      <w:r>
        <w:rPr>
          <w:rFonts w:hint="eastAsia" w:ascii="仿宋" w:hAnsi="仿宋" w:eastAsia="仿宋"/>
          <w:sz w:val="30"/>
          <w:szCs w:val="30"/>
          <w:lang w:val="en-US" w:eastAsia="zh-CN"/>
        </w:rPr>
        <w:t>0.6万元、</w:t>
      </w:r>
      <w:r>
        <w:rPr>
          <w:rFonts w:hint="eastAsia" w:ascii="仿宋" w:hAnsi="仿宋" w:eastAsia="仿宋"/>
          <w:sz w:val="30"/>
          <w:szCs w:val="30"/>
        </w:rPr>
        <w:t>财政所</w:t>
      </w:r>
      <w:r>
        <w:rPr>
          <w:rFonts w:hint="eastAsia" w:ascii="仿宋" w:hAnsi="仿宋" w:eastAsia="仿宋"/>
          <w:sz w:val="30"/>
          <w:szCs w:val="30"/>
          <w:lang w:val="en-US" w:eastAsia="zh-CN"/>
        </w:rPr>
        <w:t>6.97</w:t>
      </w:r>
      <w:r>
        <w:rPr>
          <w:rFonts w:hint="eastAsia" w:ascii="仿宋" w:hAnsi="仿宋" w:eastAsia="仿宋"/>
          <w:sz w:val="30"/>
          <w:szCs w:val="30"/>
        </w:rPr>
        <w:t>万元、综合行政执法大队</w:t>
      </w:r>
      <w:r>
        <w:rPr>
          <w:rFonts w:hint="eastAsia" w:ascii="仿宋" w:hAnsi="仿宋" w:eastAsia="仿宋"/>
          <w:sz w:val="30"/>
          <w:szCs w:val="30"/>
          <w:lang w:val="en-US" w:eastAsia="zh-CN"/>
        </w:rPr>
        <w:t>26.12</w:t>
      </w:r>
      <w:r>
        <w:rPr>
          <w:rFonts w:hint="eastAsia" w:ascii="仿宋" w:hAnsi="仿宋" w:eastAsia="仿宋"/>
          <w:sz w:val="30"/>
          <w:szCs w:val="30"/>
        </w:rPr>
        <w:t>万元、工资</w:t>
      </w:r>
      <w:r>
        <w:rPr>
          <w:rFonts w:hint="eastAsia" w:ascii="仿宋" w:hAnsi="仿宋" w:eastAsia="仿宋"/>
          <w:sz w:val="30"/>
          <w:szCs w:val="30"/>
          <w:lang w:val="en-US" w:eastAsia="zh-CN"/>
        </w:rPr>
        <w:t>848.34</w:t>
      </w:r>
      <w:r>
        <w:rPr>
          <w:rFonts w:hint="eastAsia" w:ascii="仿宋" w:hAnsi="仿宋" w:eastAsia="仿宋"/>
          <w:sz w:val="30"/>
          <w:szCs w:val="30"/>
        </w:rPr>
        <w:t>万元、环卫专项</w:t>
      </w:r>
      <w:r>
        <w:rPr>
          <w:rFonts w:hint="eastAsia" w:ascii="仿宋" w:hAnsi="仿宋" w:eastAsia="仿宋"/>
          <w:sz w:val="30"/>
          <w:szCs w:val="30"/>
          <w:lang w:val="en-US" w:eastAsia="zh-CN"/>
        </w:rPr>
        <w:t>20.05</w:t>
      </w:r>
      <w:r>
        <w:rPr>
          <w:rFonts w:hint="eastAsia" w:ascii="仿宋" w:hAnsi="仿宋" w:eastAsia="仿宋"/>
          <w:sz w:val="30"/>
          <w:szCs w:val="30"/>
        </w:rPr>
        <w:t>万元、社区工作经费</w:t>
      </w:r>
      <w:r>
        <w:rPr>
          <w:rFonts w:hint="eastAsia" w:ascii="仿宋" w:hAnsi="仿宋" w:eastAsia="仿宋"/>
          <w:sz w:val="30"/>
          <w:szCs w:val="30"/>
          <w:lang w:val="en-US" w:eastAsia="zh-CN"/>
        </w:rPr>
        <w:t>832.57</w:t>
      </w:r>
      <w:r>
        <w:rPr>
          <w:rFonts w:hint="eastAsia" w:ascii="仿宋" w:hAnsi="仿宋" w:eastAsia="仿宋"/>
          <w:sz w:val="30"/>
          <w:szCs w:val="30"/>
        </w:rPr>
        <w:t>万元、食堂2</w:t>
      </w:r>
      <w:r>
        <w:rPr>
          <w:rFonts w:hint="eastAsia" w:ascii="仿宋" w:hAnsi="仿宋" w:eastAsia="仿宋"/>
          <w:sz w:val="30"/>
          <w:szCs w:val="30"/>
          <w:lang w:val="en-US" w:eastAsia="zh-CN"/>
        </w:rPr>
        <w:t>8.22</w:t>
      </w:r>
      <w:r>
        <w:rPr>
          <w:rFonts w:hint="eastAsia" w:ascii="仿宋" w:hAnsi="仿宋" w:eastAsia="仿宋"/>
          <w:sz w:val="30"/>
          <w:szCs w:val="30"/>
        </w:rPr>
        <w:t>万元、绩效考核奖</w:t>
      </w:r>
      <w:r>
        <w:rPr>
          <w:rFonts w:hint="eastAsia" w:ascii="仿宋" w:hAnsi="仿宋" w:eastAsia="仿宋"/>
          <w:sz w:val="30"/>
          <w:szCs w:val="30"/>
          <w:lang w:val="en-US" w:eastAsia="zh-CN"/>
        </w:rPr>
        <w:t>19.72</w:t>
      </w:r>
      <w:r>
        <w:rPr>
          <w:rFonts w:hint="eastAsia" w:ascii="仿宋" w:hAnsi="仿宋" w:eastAsia="仿宋"/>
          <w:sz w:val="30"/>
          <w:szCs w:val="30"/>
        </w:rPr>
        <w:t>万元、新购固定资产</w:t>
      </w:r>
      <w:r>
        <w:rPr>
          <w:rFonts w:hint="eastAsia" w:ascii="仿宋" w:hAnsi="仿宋" w:eastAsia="仿宋"/>
          <w:sz w:val="30"/>
          <w:szCs w:val="30"/>
          <w:lang w:val="en-US" w:eastAsia="zh-CN"/>
        </w:rPr>
        <w:t>0.23</w:t>
      </w:r>
      <w:r>
        <w:rPr>
          <w:rFonts w:hint="eastAsia" w:ascii="仿宋" w:hAnsi="仿宋" w:eastAsia="仿宋"/>
          <w:sz w:val="30"/>
          <w:szCs w:val="30"/>
        </w:rPr>
        <w:t>万元、印刷费1</w:t>
      </w:r>
      <w:r>
        <w:rPr>
          <w:rFonts w:hint="eastAsia" w:ascii="仿宋" w:hAnsi="仿宋" w:eastAsia="仿宋"/>
          <w:sz w:val="30"/>
          <w:szCs w:val="30"/>
          <w:lang w:val="en-US" w:eastAsia="zh-CN"/>
        </w:rPr>
        <w:t>.83</w:t>
      </w:r>
      <w:r>
        <w:rPr>
          <w:rFonts w:hint="eastAsia" w:ascii="仿宋" w:hAnsi="仿宋" w:eastAsia="仿宋"/>
          <w:sz w:val="30"/>
          <w:szCs w:val="30"/>
        </w:rPr>
        <w:t>万元、</w:t>
      </w:r>
      <w:r>
        <w:rPr>
          <w:rFonts w:hint="eastAsia" w:ascii="仿宋" w:hAnsi="仿宋" w:eastAsia="仿宋"/>
          <w:sz w:val="30"/>
          <w:szCs w:val="30"/>
          <w:lang w:eastAsia="zh-CN"/>
        </w:rPr>
        <w:t>文明创建</w:t>
      </w:r>
      <w:r>
        <w:rPr>
          <w:rFonts w:hint="eastAsia" w:ascii="仿宋" w:hAnsi="仿宋" w:eastAsia="仿宋"/>
          <w:sz w:val="30"/>
          <w:szCs w:val="30"/>
          <w:lang w:val="en-US" w:eastAsia="zh-CN"/>
        </w:rPr>
        <w:t>0.04</w:t>
      </w:r>
      <w:r>
        <w:rPr>
          <w:rFonts w:hint="eastAsia" w:ascii="仿宋" w:hAnsi="仿宋" w:eastAsia="仿宋"/>
          <w:sz w:val="30"/>
          <w:szCs w:val="30"/>
        </w:rPr>
        <w:t>万元、节日物资费</w:t>
      </w:r>
      <w:r>
        <w:rPr>
          <w:rFonts w:hint="eastAsia" w:ascii="仿宋" w:hAnsi="仿宋" w:eastAsia="仿宋"/>
          <w:sz w:val="30"/>
          <w:szCs w:val="30"/>
          <w:lang w:val="en-US" w:eastAsia="zh-CN"/>
        </w:rPr>
        <w:t>10.28</w:t>
      </w:r>
      <w:r>
        <w:rPr>
          <w:rFonts w:hint="eastAsia" w:ascii="仿宋" w:hAnsi="仿宋" w:eastAsia="仿宋"/>
          <w:sz w:val="30"/>
          <w:szCs w:val="30"/>
        </w:rPr>
        <w:t>万元、</w:t>
      </w:r>
      <w:r>
        <w:rPr>
          <w:rFonts w:hint="eastAsia" w:ascii="仿宋" w:hAnsi="仿宋" w:eastAsia="仿宋"/>
          <w:sz w:val="30"/>
          <w:szCs w:val="30"/>
          <w:lang w:eastAsia="zh-CN"/>
        </w:rPr>
        <w:t>铁路</w:t>
      </w:r>
      <w:r>
        <w:rPr>
          <w:rFonts w:hint="eastAsia" w:ascii="仿宋" w:hAnsi="仿宋" w:eastAsia="仿宋"/>
          <w:sz w:val="30"/>
          <w:szCs w:val="30"/>
          <w:lang w:val="en-US" w:eastAsia="zh-CN"/>
        </w:rPr>
        <w:t>3.05万元、叭叭车0.5万元、</w:t>
      </w:r>
      <w:r>
        <w:rPr>
          <w:rFonts w:hint="eastAsia" w:ascii="仿宋" w:hAnsi="仿宋" w:eastAsia="仿宋"/>
          <w:sz w:val="30"/>
          <w:szCs w:val="30"/>
        </w:rPr>
        <w:t>慰问费</w:t>
      </w:r>
      <w:r>
        <w:rPr>
          <w:rFonts w:hint="eastAsia" w:ascii="仿宋" w:hAnsi="仿宋" w:eastAsia="仿宋"/>
          <w:sz w:val="30"/>
          <w:szCs w:val="30"/>
          <w:lang w:val="en-US" w:eastAsia="zh-CN"/>
        </w:rPr>
        <w:t>8.02</w:t>
      </w:r>
      <w:r>
        <w:rPr>
          <w:rFonts w:hint="eastAsia" w:ascii="仿宋" w:hAnsi="仿宋" w:eastAsia="仿宋"/>
          <w:sz w:val="30"/>
          <w:szCs w:val="30"/>
        </w:rPr>
        <w:t>万元、</w:t>
      </w:r>
      <w:r>
        <w:rPr>
          <w:rFonts w:hint="eastAsia" w:ascii="仿宋" w:hAnsi="仿宋" w:eastAsia="仿宋"/>
          <w:sz w:val="30"/>
          <w:szCs w:val="30"/>
          <w:lang w:eastAsia="zh-CN"/>
        </w:rPr>
        <w:t>数字化整治</w:t>
      </w:r>
      <w:r>
        <w:rPr>
          <w:rFonts w:hint="eastAsia" w:ascii="仿宋" w:hAnsi="仿宋" w:eastAsia="仿宋"/>
          <w:sz w:val="30"/>
          <w:szCs w:val="30"/>
          <w:lang w:val="en-US" w:eastAsia="zh-CN"/>
        </w:rPr>
        <w:t>66.19万元、</w:t>
      </w:r>
      <w:r>
        <w:rPr>
          <w:rFonts w:hint="eastAsia" w:ascii="仿宋" w:hAnsi="仿宋" w:eastAsia="仿宋"/>
          <w:sz w:val="30"/>
          <w:szCs w:val="30"/>
        </w:rPr>
        <w:t>综合整治</w:t>
      </w:r>
      <w:r>
        <w:rPr>
          <w:rFonts w:hint="eastAsia" w:ascii="仿宋" w:hAnsi="仿宋" w:eastAsia="仿宋"/>
          <w:sz w:val="30"/>
          <w:szCs w:val="30"/>
          <w:lang w:val="en-US" w:eastAsia="zh-CN"/>
        </w:rPr>
        <w:t>277.73</w:t>
      </w:r>
      <w:r>
        <w:rPr>
          <w:rFonts w:hint="eastAsia" w:ascii="仿宋" w:hAnsi="仿宋" w:eastAsia="仿宋"/>
          <w:sz w:val="30"/>
          <w:szCs w:val="30"/>
        </w:rPr>
        <w:t>万元、拆控违专项</w:t>
      </w:r>
      <w:r>
        <w:rPr>
          <w:rFonts w:hint="eastAsia" w:ascii="仿宋" w:hAnsi="仿宋" w:eastAsia="仿宋"/>
          <w:sz w:val="30"/>
          <w:szCs w:val="30"/>
          <w:lang w:val="en-US" w:eastAsia="zh-CN"/>
        </w:rPr>
        <w:t>3.85</w:t>
      </w:r>
      <w:r>
        <w:rPr>
          <w:rFonts w:hint="eastAsia" w:ascii="仿宋" w:hAnsi="仿宋" w:eastAsia="仿宋"/>
          <w:sz w:val="30"/>
          <w:szCs w:val="30"/>
        </w:rPr>
        <w:t>万元，疫情防控专项</w:t>
      </w:r>
      <w:r>
        <w:rPr>
          <w:rFonts w:hint="eastAsia" w:ascii="仿宋" w:hAnsi="仿宋" w:eastAsia="仿宋"/>
          <w:sz w:val="30"/>
          <w:szCs w:val="30"/>
          <w:lang w:val="en-US" w:eastAsia="zh-CN"/>
        </w:rPr>
        <w:t>107.3</w:t>
      </w:r>
      <w:r>
        <w:rPr>
          <w:rFonts w:hint="eastAsia" w:ascii="仿宋" w:hAnsi="仿宋" w:eastAsia="仿宋"/>
          <w:sz w:val="30"/>
          <w:szCs w:val="30"/>
        </w:rPr>
        <w:t>万元、</w:t>
      </w:r>
      <w:r>
        <w:rPr>
          <w:rFonts w:hint="eastAsia" w:ascii="仿宋" w:hAnsi="仿宋" w:eastAsia="仿宋"/>
          <w:sz w:val="30"/>
          <w:szCs w:val="30"/>
          <w:lang w:eastAsia="zh-CN"/>
        </w:rPr>
        <w:t>群众帮扶</w:t>
      </w:r>
      <w:r>
        <w:rPr>
          <w:rFonts w:hint="eastAsia" w:ascii="仿宋" w:hAnsi="仿宋" w:eastAsia="仿宋"/>
          <w:sz w:val="30"/>
          <w:szCs w:val="30"/>
          <w:lang w:val="en-US" w:eastAsia="zh-CN"/>
        </w:rPr>
        <w:t>0.45万元、</w:t>
      </w:r>
      <w:r>
        <w:rPr>
          <w:rFonts w:hint="eastAsia" w:ascii="仿宋" w:hAnsi="仿宋" w:eastAsia="仿宋"/>
          <w:sz w:val="30"/>
          <w:szCs w:val="30"/>
        </w:rPr>
        <w:t>征兵专项</w:t>
      </w:r>
      <w:r>
        <w:rPr>
          <w:rFonts w:hint="eastAsia" w:ascii="仿宋" w:hAnsi="仿宋" w:eastAsia="仿宋"/>
          <w:sz w:val="30"/>
          <w:szCs w:val="30"/>
          <w:lang w:val="en-US" w:eastAsia="zh-CN"/>
        </w:rPr>
        <w:t>1.71</w:t>
      </w:r>
      <w:r>
        <w:rPr>
          <w:rFonts w:hint="eastAsia" w:ascii="仿宋" w:hAnsi="仿宋" w:eastAsia="仿宋"/>
          <w:sz w:val="30"/>
          <w:szCs w:val="30"/>
        </w:rPr>
        <w:t>万元、</w:t>
      </w:r>
      <w:r>
        <w:rPr>
          <w:rFonts w:hint="eastAsia" w:ascii="仿宋" w:hAnsi="仿宋" w:eastAsia="仿宋"/>
          <w:sz w:val="30"/>
          <w:szCs w:val="30"/>
          <w:lang w:eastAsia="zh-CN"/>
        </w:rPr>
        <w:t>宣传</w:t>
      </w:r>
      <w:r>
        <w:rPr>
          <w:rFonts w:hint="eastAsia" w:ascii="仿宋" w:hAnsi="仿宋" w:eastAsia="仿宋"/>
          <w:sz w:val="30"/>
          <w:szCs w:val="30"/>
          <w:lang w:val="en-US" w:eastAsia="zh-CN"/>
        </w:rPr>
        <w:t>5.93万元、加班餐费2.7万元</w:t>
      </w:r>
      <w:r>
        <w:rPr>
          <w:rFonts w:hint="eastAsia" w:ascii="仿宋" w:hAnsi="仿宋" w:eastAsia="仿宋"/>
          <w:sz w:val="30"/>
          <w:szCs w:val="30"/>
        </w:rPr>
        <w:t>、体检费2.</w:t>
      </w:r>
      <w:r>
        <w:rPr>
          <w:rFonts w:hint="eastAsia" w:ascii="仿宋" w:hAnsi="仿宋" w:eastAsia="仿宋"/>
          <w:sz w:val="30"/>
          <w:szCs w:val="30"/>
          <w:lang w:val="en-US" w:eastAsia="zh-CN"/>
        </w:rPr>
        <w:t>85</w:t>
      </w:r>
      <w:r>
        <w:rPr>
          <w:rFonts w:hint="eastAsia" w:ascii="仿宋" w:hAnsi="仿宋" w:eastAsia="仿宋"/>
          <w:sz w:val="30"/>
          <w:szCs w:val="30"/>
        </w:rPr>
        <w:t>万元、</w:t>
      </w:r>
      <w:r>
        <w:rPr>
          <w:rFonts w:hint="eastAsia" w:ascii="仿宋" w:hAnsi="仿宋" w:eastAsia="仿宋"/>
          <w:sz w:val="30"/>
          <w:szCs w:val="30"/>
          <w:lang w:eastAsia="zh-CN"/>
        </w:rPr>
        <w:t>退役军人专项</w:t>
      </w:r>
      <w:r>
        <w:rPr>
          <w:rFonts w:hint="eastAsia" w:ascii="仿宋" w:hAnsi="仿宋" w:eastAsia="仿宋"/>
          <w:sz w:val="30"/>
          <w:szCs w:val="30"/>
          <w:lang w:val="en-US" w:eastAsia="zh-CN"/>
        </w:rPr>
        <w:t>0.9万元、</w:t>
      </w:r>
      <w:r>
        <w:rPr>
          <w:rFonts w:hint="eastAsia" w:ascii="仿宋" w:hAnsi="仿宋" w:eastAsia="仿宋"/>
          <w:sz w:val="30"/>
          <w:szCs w:val="30"/>
          <w:lang w:eastAsia="zh-CN"/>
        </w:rPr>
        <w:t>法律顾问</w:t>
      </w:r>
      <w:r>
        <w:rPr>
          <w:rFonts w:hint="eastAsia" w:ascii="仿宋" w:hAnsi="仿宋" w:eastAsia="仿宋"/>
          <w:sz w:val="30"/>
          <w:szCs w:val="30"/>
          <w:lang w:val="en-US" w:eastAsia="zh-CN"/>
        </w:rPr>
        <w:t>4.8万元、白术水乡边坡7.99万元、砍青除杂2.99万元、桃阳社区69.57万元、新兴社区61.94万元、城管指挥部24.24万元、培训1.26万元、挂国旗专项9.98万元、专职巡查员外包项目7.96万元、小微水体4.69万元、圭塘河保洁4.9万元、代理服务费6.5万元</w:t>
      </w:r>
      <w:r>
        <w:rPr>
          <w:rFonts w:hint="eastAsia" w:ascii="仿宋" w:hAnsi="仿宋" w:eastAsia="仿宋"/>
          <w:sz w:val="30"/>
          <w:szCs w:val="30"/>
        </w:rPr>
        <w:t>。</w:t>
      </w:r>
    </w:p>
    <w:p>
      <w:pPr>
        <w:ind w:firstLine="600" w:firstLineChars="200"/>
        <w:rPr>
          <w:rFonts w:hint="eastAsia" w:ascii="仿宋_GB2312" w:eastAsia="仿宋_GB2312"/>
          <w:sz w:val="30"/>
          <w:szCs w:val="30"/>
        </w:rPr>
      </w:pPr>
      <w:r>
        <w:rPr>
          <w:rFonts w:hint="eastAsia" w:ascii="仿宋" w:hAnsi="仿宋" w:eastAsia="仿宋"/>
          <w:sz w:val="30"/>
          <w:szCs w:val="30"/>
        </w:rPr>
        <w:t>在支出管理方面，严格执行中央八项规定的要求，坚决贯彻落实厉行节约的工作精神，改进文风会风，加强经费及资产管理，有效降低行政运行成本。制定了日常经费报账流程、大额资金报账流程、工程款项报账流程，对于符合政府采购的货物</w:t>
      </w:r>
      <w:bookmarkStart w:id="0" w:name="_GoBack"/>
      <w:bookmarkEnd w:id="0"/>
      <w:r>
        <w:rPr>
          <w:rFonts w:hint="eastAsia" w:ascii="仿宋" w:hAnsi="仿宋" w:eastAsia="仿宋"/>
          <w:sz w:val="30"/>
          <w:szCs w:val="30"/>
        </w:rPr>
        <w:t>、服务、工程，做到应采尽采，严格按照政府采购流程执行。</w:t>
      </w:r>
    </w:p>
    <w:p>
      <w:pPr>
        <w:ind w:firstLine="753" w:firstLineChars="250"/>
        <w:rPr>
          <w:rFonts w:hint="eastAsia" w:ascii="仿宋_GB2312" w:eastAsia="仿宋_GB2312"/>
          <w:b/>
          <w:sz w:val="30"/>
          <w:szCs w:val="30"/>
        </w:rPr>
      </w:pPr>
      <w:r>
        <w:rPr>
          <w:rFonts w:hint="eastAsia" w:ascii="仿宋_GB2312" w:eastAsia="仿宋_GB2312"/>
          <w:b/>
          <w:sz w:val="30"/>
          <w:szCs w:val="30"/>
        </w:rPr>
        <w:t xml:space="preserve">三、部门专项组织实施情况 </w:t>
      </w:r>
    </w:p>
    <w:p>
      <w:pPr>
        <w:ind w:firstLine="750" w:firstLineChars="250"/>
        <w:rPr>
          <w:rFonts w:hint="eastAsia" w:ascii="仿宋_GB2312" w:eastAsia="仿宋_GB2312"/>
          <w:sz w:val="30"/>
          <w:szCs w:val="30"/>
        </w:rPr>
      </w:pPr>
      <w:r>
        <w:rPr>
          <w:rFonts w:hint="eastAsia" w:ascii="仿宋_GB2312" w:eastAsia="仿宋_GB2312"/>
          <w:sz w:val="30"/>
          <w:szCs w:val="30"/>
        </w:rPr>
        <w:t>（一）</w:t>
      </w:r>
      <w:r>
        <w:rPr>
          <w:rFonts w:hint="eastAsia" w:ascii="仿宋" w:hAnsi="仿宋" w:eastAsia="仿宋"/>
          <w:sz w:val="30"/>
          <w:szCs w:val="30"/>
        </w:rPr>
        <w:t>设立零余额账户，所有款项都从国库经零余额账户付出。不随意支取现金，采取对公转账。专项指标专款专用，不挪用指标。政府采购按政采程序进行申报并采购，不化整为零，对于采购目录内的物品以及限额以上的物品严格按照政采流程采购，可以通过政采平台上采购的，做到应采应采。对于项目支出严格按政采要求进行相关三方询价、竞争性磋商、招投标程序，超过规定限额须经财评中心预算价包干，对于工程类的在竣工验收时，须请专业的验收机构评定，保证工程的正常验收合格。</w:t>
      </w:r>
      <w:r>
        <w:rPr>
          <w:rFonts w:hint="eastAsia" w:ascii="仿宋_GB2312" w:eastAsia="仿宋_GB2312"/>
          <w:sz w:val="30"/>
          <w:szCs w:val="30"/>
        </w:rPr>
        <w:t xml:space="preserve"> </w:t>
      </w:r>
    </w:p>
    <w:p>
      <w:pPr>
        <w:numPr>
          <w:ilvl w:val="0"/>
          <w:numId w:val="0"/>
        </w:numPr>
        <w:ind w:firstLine="600" w:firstLineChars="200"/>
        <w:rPr>
          <w:rFonts w:hint="eastAsia" w:ascii="仿宋_GB2312" w:eastAsia="仿宋_GB2312"/>
          <w:sz w:val="30"/>
          <w:szCs w:val="30"/>
        </w:rPr>
      </w:pPr>
      <w:r>
        <w:rPr>
          <w:rFonts w:hint="eastAsia" w:ascii="仿宋" w:hAnsi="仿宋" w:eastAsia="仿宋"/>
          <w:sz w:val="30"/>
          <w:szCs w:val="30"/>
        </w:rPr>
        <w:t>（二）成立专项检查监督小组，不定期对各专项进行内审，对于不合理的支出予以调整。对于大额的专项支出须填列大额资金审批单，经财务负责人、政采负责人、单位负责人签字后，方可进入报账流程。报账时财务人员要审核相关单据是否齐全，发票、政采审批表、大额资金审批单、各竞价方的资料齐全、合同、验收单、财评中心的预算结算单等。各条线的专项由专人负责报账并记账，按时与财务人员进行核对，方便区级机关审查。</w:t>
      </w:r>
    </w:p>
    <w:p>
      <w:pPr>
        <w:ind w:firstLine="753" w:firstLineChars="250"/>
        <w:rPr>
          <w:rFonts w:hint="eastAsia" w:ascii="仿宋_GB2312" w:eastAsia="仿宋_GB2312"/>
          <w:sz w:val="30"/>
          <w:szCs w:val="30"/>
        </w:rPr>
      </w:pPr>
      <w:r>
        <w:rPr>
          <w:rFonts w:hint="eastAsia" w:ascii="仿宋_GB2312" w:eastAsia="仿宋_GB2312"/>
          <w:b/>
          <w:sz w:val="30"/>
          <w:szCs w:val="30"/>
        </w:rPr>
        <w:t>四、资产管理情况</w:t>
      </w:r>
      <w:r>
        <w:rPr>
          <w:rFonts w:hint="eastAsia" w:ascii="仿宋_GB2312" w:eastAsia="仿宋_GB2312"/>
          <w:sz w:val="30"/>
          <w:szCs w:val="30"/>
        </w:rPr>
        <w:t xml:space="preserve"> </w:t>
      </w:r>
    </w:p>
    <w:p>
      <w:pPr>
        <w:ind w:firstLine="750" w:firstLineChars="250"/>
        <w:rPr>
          <w:rFonts w:hint="eastAsia" w:ascii="仿宋" w:hAnsi="仿宋" w:eastAsia="仿宋"/>
          <w:sz w:val="30"/>
          <w:szCs w:val="30"/>
        </w:rPr>
      </w:pPr>
      <w:r>
        <w:rPr>
          <w:rFonts w:hint="eastAsia" w:ascii="仿宋" w:hAnsi="仿宋" w:eastAsia="仿宋"/>
          <w:sz w:val="30"/>
          <w:szCs w:val="30"/>
        </w:rPr>
        <w:t>街道资产的申购、采购、分配、保管、处置严格按照雨花区财政局的文件要求执行，资产配置按照《雨花区行政事业单位国有资产管理实施细则》、《雨花区行政事业单位国有资产配置管理规定》、雨财发【2019】39号文的规定，按照“合法依规、保障需要、节约开支、从严控制、调剂优先、共享共用”的原则，完善资产申购审批程序。同时，加强资产管理，定期对固定资产进行清查，办公室专人负责固定资产管理，做到账实相符、账账相符。</w:t>
      </w:r>
    </w:p>
    <w:p>
      <w:pPr>
        <w:numPr>
          <w:ilvl w:val="0"/>
          <w:numId w:val="1"/>
        </w:numPr>
        <w:ind w:firstLine="602" w:firstLineChars="200"/>
        <w:rPr>
          <w:rFonts w:hint="eastAsia" w:ascii="仿宋_GB2312" w:eastAsia="仿宋_GB2312"/>
          <w:b/>
          <w:sz w:val="30"/>
          <w:szCs w:val="30"/>
        </w:rPr>
      </w:pPr>
      <w:r>
        <w:rPr>
          <w:rFonts w:hint="eastAsia" w:ascii="仿宋_GB2312" w:eastAsia="仿宋_GB2312"/>
          <w:b/>
          <w:sz w:val="30"/>
          <w:szCs w:val="30"/>
        </w:rPr>
        <w:t>部门整体支出绩效情况</w:t>
      </w:r>
    </w:p>
    <w:p>
      <w:pPr>
        <w:numPr>
          <w:ilvl w:val="0"/>
          <w:numId w:val="0"/>
        </w:numPr>
        <w:rPr>
          <w:rFonts w:hint="default" w:ascii="仿宋_GB2312" w:eastAsia="仿宋_GB2312"/>
          <w:b/>
          <w:sz w:val="30"/>
          <w:szCs w:val="30"/>
          <w:lang w:val="en-US" w:eastAsia="zh-CN"/>
        </w:rPr>
      </w:pPr>
      <w:r>
        <w:rPr>
          <w:rFonts w:hint="eastAsia" w:ascii="仿宋_GB2312" w:eastAsia="仿宋_GB2312"/>
          <w:b/>
          <w:sz w:val="30"/>
          <w:szCs w:val="30"/>
          <w:lang w:val="en-US" w:eastAsia="zh-CN"/>
        </w:rPr>
        <w:t xml:space="preserve">    </w:t>
      </w:r>
      <w:r>
        <w:rPr>
          <w:rFonts w:hint="eastAsia" w:ascii="仿宋" w:hAnsi="仿宋" w:eastAsia="仿宋"/>
          <w:sz w:val="30"/>
          <w:szCs w:val="30"/>
          <w:lang w:val="en-US" w:eastAsia="zh-CN"/>
        </w:rPr>
        <w:t>全力以赴争当全区经济发展、产业转型、项目建设主战场，以“三帮三促”纾困暖企行动为抓手，解决旭辉·雨金广场道路建设、宝马汽车4S店搬迁选址等问题，8个新建、续建市重大项目按进度施工。实现全街26个小区四分类收集亭金覆盖，治污同升湖沟渠，加强圭塘河巡河护岸，整改区蓝天办交办问题37个，圭塘河同升段断面水质全年保持在3类以上，同升湖水库完成市级“放心满意型”水库创建。重拳出击自建房安全专项整治，在全区率先启动拆除工作，拆除楼顶加建、格子房、违建仓储、自建小冷库110处共47000余平米，其中桃阳商业街16处13000平米自建房一周实现自拆，拆除速度、拆除面积全区第一。全心全意服务群众，12345满意率、“一件事一次办”微信小程序注册量均居全区街道前列，“一网通办”平台系统录件量居全区街道第一。深入挖掘红色资源，提质红军攻打长沙纪念园等党性教育阵地，做优星火之路、仙姑岭“岭聚力”、古樟树“和家园”、同升湖“湖畔书院”等街域品牌。打造同升湖“廉花讲亭”，创建砂子境嘉和小学“家风馆”等清廉单元，推进古樟树社区“廉礼会客厅”创建工作，打造8个“邻里中心”示范点。</w:t>
      </w:r>
    </w:p>
    <w:p>
      <w:pPr>
        <w:ind w:firstLine="602" w:firstLineChars="200"/>
        <w:rPr>
          <w:rFonts w:hint="eastAsia" w:ascii="仿宋_GB2312" w:eastAsia="仿宋_GB2312"/>
          <w:b/>
          <w:sz w:val="30"/>
          <w:szCs w:val="30"/>
        </w:rPr>
      </w:pPr>
      <w:r>
        <w:rPr>
          <w:rFonts w:hint="eastAsia" w:ascii="仿宋_GB2312" w:eastAsia="仿宋_GB2312"/>
          <w:b/>
          <w:sz w:val="30"/>
          <w:szCs w:val="30"/>
          <w:lang w:eastAsia="zh-CN"/>
        </w:rPr>
        <w:t>六、</w:t>
      </w:r>
      <w:r>
        <w:rPr>
          <w:rFonts w:hint="eastAsia" w:ascii="仿宋_GB2312" w:eastAsia="仿宋_GB2312"/>
          <w:b/>
          <w:sz w:val="30"/>
          <w:szCs w:val="30"/>
        </w:rPr>
        <w:t>存在的主要问题</w:t>
      </w:r>
    </w:p>
    <w:p>
      <w:pPr>
        <w:numPr>
          <w:ilvl w:val="0"/>
          <w:numId w:val="0"/>
        </w:numPr>
        <w:ind w:firstLine="600" w:firstLineChars="200"/>
        <w:rPr>
          <w:rFonts w:hint="eastAsia" w:ascii="仿宋_GB2312" w:eastAsia="仿宋_GB2312"/>
          <w:b/>
          <w:sz w:val="30"/>
          <w:szCs w:val="30"/>
        </w:rPr>
      </w:pPr>
      <w:r>
        <w:rPr>
          <w:rFonts w:hint="eastAsia" w:ascii="仿宋" w:hAnsi="仿宋" w:eastAsia="仿宋"/>
          <w:sz w:val="30"/>
          <w:szCs w:val="30"/>
        </w:rPr>
        <w:t>街道除在编人员外，雇员及其他人员都存在超编，而超编人员没有人员经费及公用经费财政预算，导致人员经费及公用经费的不足。现在街道人员经费及公用经费的不足部分都从一般专项经费中支出，挤占了一般专项的支出空间。项目经费如综合整治、拆控违等专项支出没有财政预算，此项目经费还只支付到202</w:t>
      </w:r>
      <w:r>
        <w:rPr>
          <w:rFonts w:hint="eastAsia" w:ascii="仿宋" w:hAnsi="仿宋" w:eastAsia="仿宋"/>
          <w:sz w:val="30"/>
          <w:szCs w:val="30"/>
          <w:lang w:val="en-US" w:eastAsia="zh-CN"/>
        </w:rPr>
        <w:t>2</w:t>
      </w:r>
      <w:r>
        <w:rPr>
          <w:rFonts w:hint="eastAsia" w:ascii="仿宋" w:hAnsi="仿宋" w:eastAsia="仿宋"/>
          <w:sz w:val="30"/>
          <w:szCs w:val="30"/>
        </w:rPr>
        <w:t>年5月份。街道应加强已作废固定资产的报废工作，盘活闲置固定资产。</w:t>
      </w:r>
      <w:r>
        <w:rPr>
          <w:rFonts w:hint="eastAsia" w:ascii="仿宋_GB2312" w:eastAsia="仿宋_GB2312"/>
          <w:b/>
          <w:sz w:val="30"/>
          <w:szCs w:val="30"/>
        </w:rPr>
        <w:t xml:space="preserve"> </w:t>
      </w:r>
    </w:p>
    <w:p>
      <w:pPr>
        <w:numPr>
          <w:ilvl w:val="0"/>
          <w:numId w:val="0"/>
        </w:numPr>
        <w:ind w:firstLine="602" w:firstLineChars="200"/>
        <w:rPr>
          <w:rFonts w:hint="eastAsia" w:ascii="仿宋_GB2312" w:eastAsia="仿宋_GB2312"/>
          <w:b/>
          <w:sz w:val="30"/>
          <w:szCs w:val="30"/>
        </w:rPr>
      </w:pPr>
      <w:r>
        <w:rPr>
          <w:rFonts w:hint="eastAsia" w:ascii="仿宋_GB2312" w:eastAsia="仿宋_GB2312"/>
          <w:b/>
          <w:sz w:val="30"/>
          <w:szCs w:val="30"/>
          <w:lang w:eastAsia="zh-CN"/>
        </w:rPr>
        <w:t>七、</w:t>
      </w:r>
      <w:r>
        <w:rPr>
          <w:rFonts w:hint="eastAsia" w:ascii="仿宋_GB2312" w:eastAsia="仿宋_GB2312"/>
          <w:b/>
          <w:sz w:val="30"/>
          <w:szCs w:val="30"/>
        </w:rPr>
        <w:t>改进措施和有关建议</w:t>
      </w:r>
    </w:p>
    <w:p>
      <w:pPr>
        <w:ind w:firstLine="600" w:firstLineChars="200"/>
        <w:rPr>
          <w:rFonts w:hint="eastAsia" w:ascii="仿宋" w:hAnsi="仿宋" w:eastAsia="仿宋"/>
          <w:sz w:val="30"/>
          <w:szCs w:val="30"/>
        </w:rPr>
      </w:pPr>
      <w:r>
        <w:rPr>
          <w:rFonts w:hint="eastAsia" w:ascii="仿宋" w:hAnsi="仿宋" w:eastAsia="仿宋"/>
          <w:sz w:val="30"/>
          <w:szCs w:val="30"/>
        </w:rPr>
        <w:t>街道应在新成立社区时，逐步消化内部超编人员，按实际人员数量进行人员经费及公用经费预算；对街道实际应支出的项目经费列入财政预算，保障资金支付。对已作废固定资产加快报废进度，盘活闲置固定资产，按区文件要求配置各部门固定资产，并配备专人保管。</w:t>
      </w:r>
    </w:p>
    <w:p>
      <w:pPr>
        <w:numPr>
          <w:ilvl w:val="0"/>
          <w:numId w:val="0"/>
        </w:numPr>
        <w:ind w:leftChars="249"/>
        <w:rPr>
          <w:rFonts w:hint="eastAsia" w:ascii="仿宋_GB2312" w:eastAsia="仿宋_GB2312"/>
          <w:b/>
          <w:sz w:val="30"/>
          <w:szCs w:val="3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rPr>
      <w:t>9</w:t>
    </w:r>
    <w:r>
      <w:fldChar w:fldCharType="end"/>
    </w:r>
  </w:p>
  <w:p>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rPr>
      <w:t>- 15 -</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496EB6"/>
    <w:multiLevelType w:val="singleLevel"/>
    <w:tmpl w:val="D4496EB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mYzE2MTc2OTJlODQ2ZjhjZWFmNWIyNjBjOTdjYmMifQ=="/>
  </w:docVars>
  <w:rsids>
    <w:rsidRoot w:val="00CA3463"/>
    <w:rsid w:val="0003702B"/>
    <w:rsid w:val="00261AFD"/>
    <w:rsid w:val="0042515B"/>
    <w:rsid w:val="004E626F"/>
    <w:rsid w:val="00575EB0"/>
    <w:rsid w:val="005B1860"/>
    <w:rsid w:val="005F590C"/>
    <w:rsid w:val="00780391"/>
    <w:rsid w:val="00932DB2"/>
    <w:rsid w:val="009864B1"/>
    <w:rsid w:val="00A16055"/>
    <w:rsid w:val="00B65290"/>
    <w:rsid w:val="00B8606F"/>
    <w:rsid w:val="00C12DB7"/>
    <w:rsid w:val="00CA3463"/>
    <w:rsid w:val="00DE16D6"/>
    <w:rsid w:val="00EB2D88"/>
    <w:rsid w:val="030853F0"/>
    <w:rsid w:val="20A60A72"/>
    <w:rsid w:val="224C5A6E"/>
    <w:rsid w:val="28132265"/>
    <w:rsid w:val="2A2F48CD"/>
    <w:rsid w:val="2ADB738A"/>
    <w:rsid w:val="349C48CF"/>
    <w:rsid w:val="361C403D"/>
    <w:rsid w:val="3C561494"/>
    <w:rsid w:val="3CAA72C2"/>
    <w:rsid w:val="3DBF4AFE"/>
    <w:rsid w:val="4AC93967"/>
    <w:rsid w:val="535B755D"/>
    <w:rsid w:val="5635184D"/>
    <w:rsid w:val="56E33D65"/>
    <w:rsid w:val="5D1729C4"/>
    <w:rsid w:val="610C2266"/>
    <w:rsid w:val="65855D35"/>
    <w:rsid w:val="664A65B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脚 Char"/>
    <w:basedOn w:val="5"/>
    <w:link w:val="2"/>
    <w:uiPriority w:val="0"/>
    <w:rPr>
      <w:kern w:val="2"/>
      <w:sz w:val="18"/>
      <w:szCs w:val="18"/>
    </w:rPr>
  </w:style>
  <w:style w:type="character" w:customStyle="1" w:styleId="8">
    <w:name w:val="页眉 Char"/>
    <w:basedOn w:val="5"/>
    <w:link w:val="3"/>
    <w:uiPriority w:val="0"/>
    <w:rPr>
      <w:kern w:val="2"/>
      <w:sz w:val="18"/>
      <w:szCs w:val="18"/>
    </w:rPr>
  </w:style>
  <w:style w:type="paragraph" w:styleId="9">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www.xunchi.com</Company>
  <Pages>14</Pages>
  <Words>6052</Words>
  <Characters>7005</Characters>
  <Lines>25</Lines>
  <Paragraphs>7</Paragraphs>
  <TotalTime>265</TotalTime>
  <ScaleCrop>false</ScaleCrop>
  <LinksUpToDate>false</LinksUpToDate>
  <CharactersWithSpaces>7666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2016-03-24T02:59:00Z</dcterms:created>
  <dc:creator>Sun</dc:creator>
  <cp:lastModifiedBy>Administrator</cp:lastModifiedBy>
  <dcterms:modified xsi:type="dcterms:W3CDTF">2023-09-20T01:23:42Z</dcterms:modified>
  <dc:title>附件1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D54650E308A642F1A899A5F3B0BA3868</vt:lpwstr>
  </property>
</Properties>
</file>