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700" w:lineRule="exact"/>
        <w:rPr>
          <w:rFonts w:ascii="黑体" w:eastAsia="黑体"/>
          <w:b/>
          <w:bCs/>
          <w:color w:val="000000"/>
          <w:kern w:val="0"/>
          <w:sz w:val="24"/>
        </w:rPr>
      </w:pPr>
      <w:r>
        <w:rPr>
          <w:rFonts w:hint="eastAsia" w:ascii="黑体" w:eastAsia="黑体"/>
          <w:b/>
          <w:bCs/>
          <w:color w:val="000000"/>
          <w:kern w:val="0"/>
          <w:sz w:val="24"/>
        </w:rPr>
        <w:t>附件</w:t>
      </w:r>
      <w:r>
        <w:rPr>
          <w:rFonts w:ascii="黑体" w:eastAsia="黑体"/>
          <w:b/>
          <w:bCs/>
          <w:color w:val="000000"/>
          <w:kern w:val="0"/>
          <w:sz w:val="24"/>
        </w:rPr>
        <w:t>8-1</w:t>
      </w:r>
    </w:p>
    <w:p>
      <w:pPr>
        <w:spacing w:after="156" w:afterLines="50" w:line="700" w:lineRule="exact"/>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t>2020</w:t>
      </w:r>
      <w:r>
        <w:rPr>
          <w:rFonts w:hint="eastAsia" w:ascii="方正小标宋简体" w:hAnsi="宋体" w:eastAsia="方正小标宋简体" w:cs="宋体"/>
          <w:bCs/>
          <w:kern w:val="0"/>
          <w:sz w:val="44"/>
          <w:szCs w:val="44"/>
        </w:rPr>
        <w:t>年部门整体支出绩效目标申报表</w:t>
      </w:r>
    </w:p>
    <w:p>
      <w:pPr>
        <w:widowControl/>
        <w:jc w:val="left"/>
        <w:rPr>
          <w:rFonts w:ascii="宋体" w:hAnsi="宋体" w:cs="宋体"/>
          <w:kern w:val="0"/>
          <w:szCs w:val="21"/>
        </w:rPr>
      </w:pPr>
      <w:r>
        <w:rPr>
          <w:rFonts w:hint="eastAsia" w:ascii="宋体" w:hAnsi="宋体" w:cs="宋体"/>
          <w:kern w:val="0"/>
          <w:szCs w:val="21"/>
        </w:rPr>
        <w:t>填报单位（盖章）</w:t>
      </w:r>
    </w:p>
    <w:tbl>
      <w:tblPr>
        <w:tblStyle w:val="4"/>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4293"/>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22" w:type="dxa"/>
            <w:noWrap w:val="0"/>
            <w:vAlign w:val="center"/>
          </w:tcPr>
          <w:p>
            <w:pPr>
              <w:widowControl/>
              <w:jc w:val="center"/>
              <w:rPr>
                <w:rFonts w:ascii="宋体" w:hAnsi="宋体" w:cs="宋体"/>
                <w:kern w:val="0"/>
                <w:szCs w:val="21"/>
              </w:rPr>
            </w:pPr>
            <w:r>
              <w:rPr>
                <w:rFonts w:hint="eastAsia" w:ascii="宋体" w:hAnsi="宋体" w:cs="宋体"/>
                <w:kern w:val="0"/>
                <w:szCs w:val="21"/>
              </w:rPr>
              <w:t>部门名称</w:t>
            </w:r>
          </w:p>
        </w:tc>
        <w:tc>
          <w:tcPr>
            <w:tcW w:w="7413" w:type="dxa"/>
            <w:gridSpan w:val="2"/>
            <w:noWrap w:val="0"/>
            <w:vAlign w:val="bottom"/>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雨花区医疗保障局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22"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年度预算申请</w:t>
            </w:r>
          </w:p>
          <w:p>
            <w:pPr>
              <w:widowControl/>
              <w:jc w:val="center"/>
              <w:rPr>
                <w:rFonts w:ascii="宋体" w:hAnsi="宋体" w:cs="宋体"/>
                <w:kern w:val="0"/>
                <w:szCs w:val="21"/>
              </w:rPr>
            </w:pPr>
            <w:r>
              <w:rPr>
                <w:rFonts w:hint="eastAsia" w:ascii="宋体" w:hAnsi="宋体" w:cs="宋体"/>
                <w:kern w:val="0"/>
                <w:szCs w:val="21"/>
              </w:rPr>
              <w:t>（万元）</w:t>
            </w:r>
          </w:p>
        </w:tc>
        <w:tc>
          <w:tcPr>
            <w:tcW w:w="4293" w:type="dxa"/>
            <w:noWrap w:val="0"/>
            <w:vAlign w:val="center"/>
          </w:tcPr>
          <w:p>
            <w:pPr>
              <w:widowControl/>
              <w:rPr>
                <w:rFonts w:hint="default" w:ascii="宋体" w:hAnsi="宋体" w:eastAsia="宋体" w:cs="宋体"/>
                <w:kern w:val="0"/>
                <w:szCs w:val="21"/>
                <w:lang w:val="en-US" w:eastAsia="zh-CN"/>
              </w:rPr>
            </w:pPr>
            <w:r>
              <w:rPr>
                <w:rFonts w:hint="eastAsia" w:ascii="宋体" w:hAnsi="宋体" w:cs="宋体"/>
                <w:kern w:val="0"/>
                <w:szCs w:val="21"/>
              </w:rPr>
              <w:t>资金总额：</w:t>
            </w:r>
            <w:r>
              <w:rPr>
                <w:rFonts w:hint="eastAsia" w:ascii="宋体" w:hAnsi="宋体" w:cs="宋体"/>
                <w:kern w:val="0"/>
                <w:szCs w:val="21"/>
                <w:lang w:val="en-US" w:eastAsia="zh-CN"/>
              </w:rPr>
              <w:t>456.801252元</w:t>
            </w:r>
          </w:p>
        </w:tc>
        <w:tc>
          <w:tcPr>
            <w:tcW w:w="3120" w:type="dxa"/>
            <w:noWrap w:val="0"/>
            <w:vAlign w:val="bottom"/>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22" w:type="dxa"/>
            <w:vMerge w:val="continue"/>
            <w:noWrap w:val="0"/>
            <w:vAlign w:val="center"/>
          </w:tcPr>
          <w:p>
            <w:pPr>
              <w:widowControl/>
              <w:jc w:val="left"/>
              <w:rPr>
                <w:rFonts w:ascii="宋体" w:hAnsi="宋体" w:cs="宋体"/>
                <w:kern w:val="0"/>
                <w:szCs w:val="21"/>
              </w:rPr>
            </w:pPr>
          </w:p>
        </w:tc>
        <w:tc>
          <w:tcPr>
            <w:tcW w:w="4293" w:type="dxa"/>
            <w:noWrap w:val="0"/>
            <w:vAlign w:val="center"/>
          </w:tcPr>
          <w:p>
            <w:pPr>
              <w:widowControl/>
              <w:rPr>
                <w:rFonts w:ascii="宋体" w:hAnsi="宋体" w:cs="宋体"/>
                <w:kern w:val="0"/>
                <w:szCs w:val="21"/>
              </w:rPr>
            </w:pPr>
            <w:r>
              <w:rPr>
                <w:rFonts w:hint="eastAsia" w:ascii="宋体" w:hAnsi="宋体" w:cs="宋体"/>
                <w:kern w:val="0"/>
                <w:szCs w:val="21"/>
              </w:rPr>
              <w:t>按收入性质分：</w:t>
            </w:r>
          </w:p>
        </w:tc>
        <w:tc>
          <w:tcPr>
            <w:tcW w:w="3120" w:type="dxa"/>
            <w:noWrap w:val="0"/>
            <w:vAlign w:val="center"/>
          </w:tcPr>
          <w:p>
            <w:pPr>
              <w:widowControl/>
              <w:rPr>
                <w:rFonts w:ascii="宋体" w:hAnsi="宋体" w:cs="宋体"/>
                <w:kern w:val="0"/>
                <w:szCs w:val="21"/>
              </w:rPr>
            </w:pPr>
            <w:r>
              <w:rPr>
                <w:rFonts w:hint="eastAsia" w:ascii="宋体" w:hAnsi="宋体" w:cs="宋体"/>
                <w:kern w:val="0"/>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22" w:type="dxa"/>
            <w:vMerge w:val="continue"/>
            <w:noWrap w:val="0"/>
            <w:vAlign w:val="center"/>
          </w:tcPr>
          <w:p>
            <w:pPr>
              <w:widowControl/>
              <w:jc w:val="left"/>
              <w:rPr>
                <w:rFonts w:ascii="宋体" w:hAnsi="宋体" w:cs="宋体"/>
                <w:kern w:val="0"/>
                <w:szCs w:val="21"/>
              </w:rPr>
            </w:pPr>
          </w:p>
        </w:tc>
        <w:tc>
          <w:tcPr>
            <w:tcW w:w="4293" w:type="dxa"/>
            <w:noWrap w:val="0"/>
            <w:vAlign w:val="center"/>
          </w:tcPr>
          <w:p>
            <w:pPr>
              <w:widowControl/>
              <w:rPr>
                <w:rFonts w:hint="default" w:ascii="宋体" w:hAnsi="宋体" w:eastAsia="宋体" w:cs="宋体"/>
                <w:kern w:val="0"/>
                <w:szCs w:val="21"/>
                <w:lang w:val="en-US" w:eastAsia="zh-CN"/>
              </w:rPr>
            </w:pPr>
            <w:r>
              <w:rPr>
                <w:rFonts w:hint="eastAsia" w:ascii="宋体" w:hAnsi="宋体" w:cs="宋体"/>
                <w:kern w:val="0"/>
                <w:szCs w:val="21"/>
              </w:rPr>
              <w:t>其中：公共财政拨款：</w:t>
            </w:r>
            <w:r>
              <w:rPr>
                <w:rFonts w:hint="eastAsia" w:ascii="宋体" w:hAnsi="宋体" w:cs="宋体"/>
                <w:kern w:val="0"/>
                <w:szCs w:val="21"/>
                <w:lang w:val="en-US" w:eastAsia="zh-CN"/>
              </w:rPr>
              <w:t>456.801252元</w:t>
            </w:r>
          </w:p>
        </w:tc>
        <w:tc>
          <w:tcPr>
            <w:tcW w:w="3120" w:type="dxa"/>
            <w:noWrap w:val="0"/>
            <w:vAlign w:val="center"/>
          </w:tcPr>
          <w:p>
            <w:pPr>
              <w:widowControl/>
              <w:rPr>
                <w:rFonts w:hint="default" w:ascii="宋体" w:hAnsi="宋体" w:eastAsia="宋体" w:cs="宋体"/>
                <w:kern w:val="0"/>
                <w:szCs w:val="21"/>
                <w:lang w:val="en-US" w:eastAsia="zh-CN"/>
              </w:rPr>
            </w:pPr>
            <w:r>
              <w:rPr>
                <w:rFonts w:hint="eastAsia" w:ascii="宋体" w:hAnsi="宋体" w:cs="宋体"/>
                <w:kern w:val="0"/>
                <w:szCs w:val="21"/>
              </w:rPr>
              <w:t>其中：基本支出：</w:t>
            </w:r>
            <w:r>
              <w:rPr>
                <w:rFonts w:hint="eastAsia" w:ascii="宋体" w:hAnsi="宋体" w:cs="宋体"/>
                <w:kern w:val="0"/>
                <w:szCs w:val="21"/>
                <w:lang w:val="en-US" w:eastAsia="zh-CN"/>
              </w:rPr>
              <w:t>394.801252元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22" w:type="dxa"/>
            <w:vMerge w:val="continue"/>
            <w:noWrap w:val="0"/>
            <w:vAlign w:val="center"/>
          </w:tcPr>
          <w:p>
            <w:pPr>
              <w:widowControl/>
              <w:jc w:val="left"/>
              <w:rPr>
                <w:rFonts w:ascii="宋体" w:hAnsi="宋体" w:cs="宋体"/>
                <w:kern w:val="0"/>
                <w:szCs w:val="21"/>
              </w:rPr>
            </w:pPr>
          </w:p>
        </w:tc>
        <w:tc>
          <w:tcPr>
            <w:tcW w:w="4293" w:type="dxa"/>
            <w:noWrap w:val="0"/>
            <w:vAlign w:val="center"/>
          </w:tcPr>
          <w:p>
            <w:pPr>
              <w:widowControl/>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纳入预算管理的非税收入拨款：</w:t>
            </w:r>
          </w:p>
        </w:tc>
        <w:tc>
          <w:tcPr>
            <w:tcW w:w="3120" w:type="dxa"/>
            <w:noWrap w:val="0"/>
            <w:vAlign w:val="center"/>
          </w:tcPr>
          <w:p>
            <w:pPr>
              <w:widowControl/>
              <w:rPr>
                <w:rFonts w:hint="default" w:ascii="宋体" w:hAnsi="宋体" w:eastAsia="宋体" w:cs="宋体"/>
                <w:kern w:val="0"/>
                <w:szCs w:val="21"/>
                <w:lang w:val="en-US" w:eastAsia="zh-CN"/>
              </w:rPr>
            </w:pPr>
            <w:r>
              <w:rPr>
                <w:rFonts w:hint="eastAsia" w:ascii="宋体" w:hAnsi="宋体" w:cs="宋体"/>
                <w:kern w:val="0"/>
                <w:szCs w:val="21"/>
              </w:rPr>
              <w:t>项目支出：</w:t>
            </w:r>
            <w:r>
              <w:rPr>
                <w:rFonts w:hint="eastAsia" w:ascii="宋体" w:hAnsi="宋体" w:cs="宋体"/>
                <w:kern w:val="0"/>
                <w:szCs w:val="21"/>
                <w:lang w:val="en-US" w:eastAsia="zh-CN"/>
              </w:rPr>
              <w:t>62万元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22" w:type="dxa"/>
            <w:vMerge w:val="continue"/>
            <w:noWrap w:val="0"/>
            <w:vAlign w:val="center"/>
          </w:tcPr>
          <w:p>
            <w:pPr>
              <w:widowControl/>
              <w:jc w:val="left"/>
              <w:rPr>
                <w:rFonts w:ascii="宋体" w:hAnsi="宋体" w:cs="宋体"/>
                <w:kern w:val="0"/>
                <w:szCs w:val="21"/>
              </w:rPr>
            </w:pPr>
          </w:p>
        </w:tc>
        <w:tc>
          <w:tcPr>
            <w:tcW w:w="4293" w:type="dxa"/>
            <w:noWrap w:val="0"/>
            <w:vAlign w:val="center"/>
          </w:tcPr>
          <w:p>
            <w:pPr>
              <w:widowControl/>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政府性基金拨款：</w:t>
            </w:r>
          </w:p>
        </w:tc>
        <w:tc>
          <w:tcPr>
            <w:tcW w:w="3120" w:type="dxa"/>
            <w:noWrap w:val="0"/>
            <w:vAlign w:val="center"/>
          </w:tcPr>
          <w:p>
            <w:pPr>
              <w:widowControl/>
              <w:rPr>
                <w:rFonts w:ascii="宋体" w:hAnsi="宋体" w:cs="宋体"/>
                <w:kern w:val="0"/>
                <w:szCs w:val="21"/>
              </w:rPr>
            </w:pPr>
            <w:r>
              <w:rPr>
                <w:rFonts w:hint="eastAsia" w:ascii="宋体" w:hAnsi="宋体" w:cs="宋体"/>
                <w:kern w:val="0"/>
                <w:szCs w:val="21"/>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22" w:type="dxa"/>
            <w:vMerge w:val="continue"/>
            <w:noWrap w:val="0"/>
            <w:vAlign w:val="center"/>
          </w:tcPr>
          <w:p>
            <w:pPr>
              <w:widowControl/>
              <w:jc w:val="left"/>
              <w:rPr>
                <w:rFonts w:ascii="宋体" w:hAnsi="宋体" w:cs="宋体"/>
                <w:kern w:val="0"/>
                <w:szCs w:val="21"/>
              </w:rPr>
            </w:pPr>
          </w:p>
        </w:tc>
        <w:tc>
          <w:tcPr>
            <w:tcW w:w="4293" w:type="dxa"/>
            <w:noWrap w:val="0"/>
            <w:vAlign w:val="center"/>
          </w:tcPr>
          <w:p>
            <w:pPr>
              <w:widowControl/>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国有资本经营收入拨款：</w:t>
            </w:r>
          </w:p>
        </w:tc>
        <w:tc>
          <w:tcPr>
            <w:tcW w:w="3120"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22" w:type="dxa"/>
            <w:vMerge w:val="continue"/>
            <w:noWrap w:val="0"/>
            <w:vAlign w:val="center"/>
          </w:tcPr>
          <w:p>
            <w:pPr>
              <w:widowControl/>
              <w:jc w:val="left"/>
              <w:rPr>
                <w:rFonts w:ascii="宋体" w:hAnsi="宋体" w:cs="宋体"/>
                <w:kern w:val="0"/>
                <w:szCs w:val="21"/>
              </w:rPr>
            </w:pPr>
          </w:p>
        </w:tc>
        <w:tc>
          <w:tcPr>
            <w:tcW w:w="4293" w:type="dxa"/>
            <w:noWrap w:val="0"/>
            <w:vAlign w:val="center"/>
          </w:tcPr>
          <w:p>
            <w:pPr>
              <w:widowControl/>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纳入专户管理的非税收入拨款：</w:t>
            </w:r>
          </w:p>
        </w:tc>
        <w:tc>
          <w:tcPr>
            <w:tcW w:w="3120" w:type="dxa"/>
            <w:noWrap w:val="0"/>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022" w:type="dxa"/>
            <w:vMerge w:val="continue"/>
            <w:noWrap w:val="0"/>
            <w:vAlign w:val="center"/>
          </w:tcPr>
          <w:p>
            <w:pPr>
              <w:widowControl/>
              <w:jc w:val="left"/>
              <w:rPr>
                <w:rFonts w:ascii="宋体" w:hAnsi="宋体" w:cs="宋体"/>
                <w:kern w:val="0"/>
                <w:szCs w:val="21"/>
              </w:rPr>
            </w:pPr>
          </w:p>
        </w:tc>
        <w:tc>
          <w:tcPr>
            <w:tcW w:w="4293" w:type="dxa"/>
            <w:noWrap w:val="0"/>
            <w:vAlign w:val="center"/>
          </w:tcPr>
          <w:p>
            <w:pPr>
              <w:widowControl/>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其他资金：</w:t>
            </w:r>
          </w:p>
        </w:tc>
        <w:tc>
          <w:tcPr>
            <w:tcW w:w="3120" w:type="dxa"/>
            <w:noWrap w:val="0"/>
            <w:vAlign w:val="bottom"/>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jc w:val="center"/>
        </w:trPr>
        <w:tc>
          <w:tcPr>
            <w:tcW w:w="2022" w:type="dxa"/>
            <w:noWrap w:val="0"/>
            <w:vAlign w:val="center"/>
          </w:tcPr>
          <w:p>
            <w:pPr>
              <w:widowControl/>
              <w:jc w:val="center"/>
              <w:rPr>
                <w:rFonts w:ascii="宋体" w:hAnsi="宋体" w:cs="宋体"/>
                <w:kern w:val="0"/>
                <w:szCs w:val="21"/>
              </w:rPr>
            </w:pPr>
            <w:r>
              <w:rPr>
                <w:rFonts w:hint="eastAsia" w:ascii="宋体" w:hAnsi="宋体" w:cs="宋体"/>
                <w:kern w:val="0"/>
                <w:szCs w:val="21"/>
              </w:rPr>
              <w:t>部门职能职责</w:t>
            </w:r>
          </w:p>
          <w:p>
            <w:pPr>
              <w:widowControl/>
              <w:jc w:val="center"/>
              <w:rPr>
                <w:rFonts w:ascii="宋体" w:hAnsi="宋体" w:cs="宋体"/>
                <w:kern w:val="0"/>
                <w:szCs w:val="21"/>
              </w:rPr>
            </w:pPr>
            <w:r>
              <w:rPr>
                <w:rFonts w:hint="eastAsia" w:ascii="宋体" w:hAnsi="宋体" w:cs="宋体"/>
                <w:kern w:val="0"/>
                <w:szCs w:val="21"/>
              </w:rPr>
              <w:t>概述</w:t>
            </w:r>
          </w:p>
        </w:tc>
        <w:tc>
          <w:tcPr>
            <w:tcW w:w="7413" w:type="dxa"/>
            <w:gridSpan w:val="2"/>
            <w:noWrap w:val="0"/>
            <w:vAlign w:val="bottom"/>
          </w:tcPr>
          <w:p>
            <w:pPr>
              <w:widowControl/>
              <w:rPr>
                <w:rFonts w:hint="eastAsia" w:ascii="宋体" w:hAnsi="宋体" w:cs="宋体"/>
                <w:kern w:val="0"/>
                <w:szCs w:val="21"/>
                <w:lang w:val="en-US" w:eastAsia="zh-CN"/>
              </w:rPr>
            </w:pPr>
            <w:r>
              <w:rPr>
                <w:rFonts w:hint="eastAsia" w:ascii="宋体" w:hAnsi="宋体" w:cs="宋体"/>
                <w:kern w:val="0"/>
                <w:szCs w:val="21"/>
                <w:lang w:val="en-US" w:eastAsia="zh-CN"/>
              </w:rPr>
              <w:t>1、贯彻执行国家、省、市关于医疗保险、生育保险、医疗救助等医疗保障制度的法律法规和规章制度。</w:t>
            </w:r>
          </w:p>
          <w:p>
            <w:pPr>
              <w:widowControl/>
              <w:rPr>
                <w:rFonts w:hint="eastAsia" w:ascii="宋体" w:hAnsi="宋体" w:cs="宋体"/>
                <w:kern w:val="0"/>
                <w:szCs w:val="21"/>
                <w:lang w:val="en-US" w:eastAsia="zh-CN"/>
              </w:rPr>
            </w:pPr>
            <w:r>
              <w:rPr>
                <w:rFonts w:hint="eastAsia" w:ascii="宋体" w:hAnsi="宋体" w:cs="宋体"/>
                <w:kern w:val="0"/>
                <w:szCs w:val="21"/>
                <w:lang w:val="en-US" w:eastAsia="zh-CN"/>
              </w:rPr>
              <w:t>2、全面落实医疗保险、生育保险、医疗救助等医疗保障政策、规划和标准。对全区医疗保障工作进行综合管理、监督指导、协调服务。</w:t>
            </w:r>
          </w:p>
          <w:p>
            <w:pPr>
              <w:widowControl/>
              <w:rPr>
                <w:rFonts w:hint="eastAsia" w:ascii="宋体" w:hAnsi="宋体" w:cs="宋体"/>
                <w:kern w:val="0"/>
                <w:szCs w:val="21"/>
                <w:lang w:val="en-US" w:eastAsia="zh-CN"/>
              </w:rPr>
            </w:pPr>
            <w:r>
              <w:rPr>
                <w:rFonts w:hint="eastAsia" w:ascii="宋体" w:hAnsi="宋体" w:cs="宋体"/>
                <w:kern w:val="0"/>
                <w:szCs w:val="21"/>
                <w:lang w:val="en-US" w:eastAsia="zh-CN"/>
              </w:rPr>
              <w:t>3、组织实施全市医疗保障基金监督管理办法，监督管理相关医疗保障基金，建立健全医疗保障基金安全防控机制，推进医疗保障基金支付方式改革。</w:t>
            </w:r>
          </w:p>
          <w:p>
            <w:pPr>
              <w:widowControl/>
              <w:rPr>
                <w:rFonts w:hint="eastAsia" w:ascii="宋体" w:hAnsi="宋体" w:cs="宋体"/>
                <w:kern w:val="0"/>
                <w:szCs w:val="21"/>
                <w:lang w:val="en-US" w:eastAsia="zh-CN"/>
              </w:rPr>
            </w:pPr>
            <w:r>
              <w:rPr>
                <w:rFonts w:hint="eastAsia" w:ascii="宋体" w:hAnsi="宋体" w:cs="宋体"/>
                <w:kern w:val="0"/>
                <w:szCs w:val="21"/>
                <w:lang w:val="en-US" w:eastAsia="zh-CN"/>
              </w:rPr>
              <w:t> 4、落实医疗保障筹资和待遇政策，执行动态调整和区域调剂平衡机制，统筹城乡医疗保障待遇标准，组织实施长期护理保险等补充医疗保险制度改革。</w:t>
            </w:r>
          </w:p>
          <w:p>
            <w:pPr>
              <w:widowControl/>
              <w:rPr>
                <w:rFonts w:hint="eastAsia" w:ascii="宋体" w:hAnsi="宋体" w:cs="宋体"/>
                <w:kern w:val="0"/>
                <w:szCs w:val="21"/>
                <w:lang w:val="en-US" w:eastAsia="zh-CN"/>
              </w:rPr>
            </w:pPr>
            <w:r>
              <w:rPr>
                <w:rFonts w:hint="eastAsia" w:ascii="宋体" w:hAnsi="宋体" w:cs="宋体"/>
                <w:kern w:val="0"/>
                <w:szCs w:val="21"/>
                <w:lang w:val="en-US" w:eastAsia="zh-CN"/>
              </w:rPr>
              <w:t> 5、贯彻执行省、市城乡统一的药品、医用耗材、医疗服务项目、医疗服务设施等医保目录和支付标准，落实全市医药服务价格执行监管和信息监测制度。6、执行全市统一的药品、医用耗材的招标采购政策,指导、监督药品、医用耗材招标采购工作。</w:t>
            </w:r>
          </w:p>
          <w:p>
            <w:pPr>
              <w:widowControl/>
              <w:rPr>
                <w:rFonts w:hint="eastAsia" w:ascii="宋体" w:hAnsi="宋体" w:cs="宋体"/>
                <w:kern w:val="0"/>
                <w:szCs w:val="21"/>
                <w:lang w:val="en-US" w:eastAsia="zh-CN"/>
              </w:rPr>
            </w:pPr>
            <w:r>
              <w:rPr>
                <w:rFonts w:hint="eastAsia" w:ascii="宋体" w:hAnsi="宋体" w:cs="宋体"/>
                <w:kern w:val="0"/>
                <w:szCs w:val="21"/>
                <w:lang w:val="en-US" w:eastAsia="zh-CN"/>
              </w:rPr>
              <w:t>7、执行全市统一的支付管理办法，根据市医保局职责分工，签订区级定点医药机构协议并组织实施。执行医疗保障信用评价体系和信息披露制度,监督管理纳入医保范围内的医疗服务行为和医疗费用,依法查处区级定点协议医药机构医疗保障领域违法违规行为。</w:t>
            </w:r>
          </w:p>
          <w:p>
            <w:pPr>
              <w:widowControl/>
              <w:rPr>
                <w:rFonts w:hint="eastAsia" w:ascii="宋体" w:hAnsi="宋体" w:cs="宋体"/>
                <w:kern w:val="0"/>
                <w:szCs w:val="21"/>
                <w:lang w:val="en-US" w:eastAsia="zh-CN"/>
              </w:rPr>
            </w:pPr>
            <w:r>
              <w:rPr>
                <w:rFonts w:hint="eastAsia" w:ascii="宋体" w:hAnsi="宋体" w:cs="宋体"/>
                <w:kern w:val="0"/>
                <w:szCs w:val="21"/>
                <w:lang w:val="en-US" w:eastAsia="zh-CN"/>
              </w:rPr>
              <w:t> 8、负责全区医疗保障工作的经办管理。配合市医保局建立健全公共服务体系和信息化建设。指导和监督全区医疗保险、生育保险、医疗救助等医疗保障经办业务工作。执行异地就医管理、费用结算政策和医疗保障关系转移接续制度。开展医疗保障领域对外合作交流。</w:t>
            </w:r>
          </w:p>
          <w:p>
            <w:pPr>
              <w:widowControl/>
              <w:rPr>
                <w:rFonts w:hint="eastAsia" w:ascii="宋体" w:hAnsi="宋体" w:cs="宋体"/>
                <w:kern w:val="0"/>
                <w:szCs w:val="21"/>
                <w:lang w:val="en-US" w:eastAsia="zh-CN"/>
              </w:rPr>
            </w:pPr>
            <w:r>
              <w:rPr>
                <w:rFonts w:hint="eastAsia" w:ascii="宋体" w:hAnsi="宋体" w:cs="宋体"/>
                <w:kern w:val="0"/>
                <w:szCs w:val="21"/>
                <w:lang w:val="en-US" w:eastAsia="zh-CN"/>
              </w:rPr>
              <w:t> 9、完成区委、区政府交办的其他任务。  </w:t>
            </w:r>
          </w:p>
          <w:p>
            <w:pPr>
              <w:widowControl/>
              <w:rPr>
                <w:rFonts w:hint="eastAsia" w:ascii="宋体" w:hAnsi="宋体" w:cs="宋体"/>
                <w:kern w:val="0"/>
                <w:szCs w:val="21"/>
                <w:lang w:val="en-US" w:eastAsia="zh-CN"/>
              </w:rPr>
            </w:pPr>
            <w:r>
              <w:rPr>
                <w:rFonts w:hint="eastAsia" w:ascii="宋体" w:hAnsi="宋体" w:cs="宋体"/>
                <w:kern w:val="0"/>
                <w:szCs w:val="21"/>
                <w:lang w:val="en-US" w:eastAsia="zh-CN"/>
              </w:rPr>
              <w:t>10、职能转变。贯彻执行全市城乡居民基本医疗保险制度和大病保险制度；巩固完善城乡医疗救助制度，全面推进覆盖全民、城乡统筹的多层次医疗保障体系工作，不断提高医疗保障水平；确保医保资金合理使用、安全可控；推进医疗、医保、医药“三医联动”改革，更好保障人民群众就医需求、减轻医药费用负担。</w:t>
            </w:r>
          </w:p>
          <w:p>
            <w:pPr>
              <w:widowControl/>
              <w:rPr>
                <w:rFonts w:hint="eastAsia" w:ascii="宋体" w:hAnsi="宋体" w:cs="宋体"/>
                <w:kern w:val="0"/>
                <w:szCs w:val="21"/>
              </w:rPr>
            </w:pPr>
            <w:r>
              <w:rPr>
                <w:rFonts w:hint="eastAsia" w:ascii="宋体" w:hAnsi="宋体" w:cs="宋体"/>
                <w:kern w:val="0"/>
                <w:szCs w:val="21"/>
                <w:lang w:val="en-US" w:eastAsia="zh-CN"/>
              </w:rPr>
              <w:t>11、与区卫生健康局的有关职责分工。区卫生健康局、区医保局等部门在医疗、医保、医药等方面加强制度、政策衔接，建立沟通协商机制,协同推进改革,提高医疗资源使用效率和医疗保障水平。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jc w:val="center"/>
        </w:trPr>
        <w:tc>
          <w:tcPr>
            <w:tcW w:w="2022" w:type="dxa"/>
            <w:noWrap w:val="0"/>
            <w:vAlign w:val="center"/>
          </w:tcPr>
          <w:p>
            <w:pPr>
              <w:widowControl/>
              <w:jc w:val="center"/>
              <w:rPr>
                <w:rFonts w:ascii="宋体" w:hAnsi="宋体" w:cs="宋体"/>
                <w:kern w:val="0"/>
                <w:szCs w:val="21"/>
              </w:rPr>
            </w:pPr>
            <w:r>
              <w:rPr>
                <w:rFonts w:hint="eastAsia" w:ascii="宋体" w:hAnsi="宋体" w:cs="宋体"/>
                <w:kern w:val="0"/>
                <w:szCs w:val="21"/>
              </w:rPr>
              <w:t>整体绩效目标</w:t>
            </w:r>
          </w:p>
        </w:tc>
        <w:tc>
          <w:tcPr>
            <w:tcW w:w="7413" w:type="dxa"/>
            <w:gridSpan w:val="2"/>
            <w:noWrap w:val="0"/>
            <w:vAlign w:val="center"/>
          </w:tcPr>
          <w:p>
            <w:pPr>
              <w:pStyle w:val="7"/>
              <w:numPr>
                <w:ilvl w:val="0"/>
                <w:numId w:val="0"/>
              </w:numPr>
              <w:spacing w:line="640" w:lineRule="exact"/>
              <w:rPr>
                <w:rFonts w:hint="eastAsia" w:ascii="宋体" w:hAnsi="宋体" w:cs="宋体"/>
                <w:kern w:val="0"/>
                <w:sz w:val="21"/>
                <w:szCs w:val="21"/>
                <w:lang w:val="en-US" w:eastAsia="zh-CN" w:bidi="ar-SA"/>
              </w:rPr>
            </w:pPr>
            <w:r>
              <w:rPr>
                <w:rFonts w:hint="eastAsia" w:ascii="宋体" w:hAnsi="宋体" w:cs="宋体"/>
                <w:kern w:val="0"/>
                <w:sz w:val="21"/>
                <w:szCs w:val="21"/>
                <w:lang w:val="en-US" w:eastAsia="zh-CN" w:bidi="ar-SA"/>
              </w:rPr>
              <w:t>1、扩大全区医疗保障覆盖面，覆盖率达95%以上2、全面梳理医疗保障政务服务事项，深化医保领域“放管服”改革，完成市医保局政务服务事项部分职能下放的有关工作任务。3、全面开展“打击欺诈骗取医疗保障基金行为”专项行动，提升医保基金监管能力，对区属一级和一级以下协议医药机构进行监管检查，保障基金安全。4、全力推进健康扶贫“一站式”结算工作，落实健康扶贫各项政策。5、积极推进医疗救助工作。</w:t>
            </w:r>
          </w:p>
          <w:p>
            <w:pPr>
              <w:widowControl/>
              <w:rPr>
                <w:rFonts w:hint="eastAsia" w:ascii="宋体" w:hAnsi="宋体" w:cs="宋体"/>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4" w:hRule="atLeast"/>
          <w:jc w:val="center"/>
        </w:trPr>
        <w:tc>
          <w:tcPr>
            <w:tcW w:w="2022"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部门整体支出年度绩效指标</w:t>
            </w:r>
          </w:p>
        </w:tc>
        <w:tc>
          <w:tcPr>
            <w:tcW w:w="4293" w:type="dxa"/>
            <w:noWrap w:val="0"/>
            <w:vAlign w:val="center"/>
          </w:tcPr>
          <w:p>
            <w:pPr>
              <w:widowControl/>
              <w:jc w:val="center"/>
              <w:rPr>
                <w:rFonts w:hint="eastAsia" w:ascii="宋体" w:hAnsi="宋体" w:cs="宋体"/>
                <w:kern w:val="0"/>
                <w:sz w:val="21"/>
                <w:szCs w:val="21"/>
                <w:lang w:val="en-US" w:eastAsia="zh-CN" w:bidi="ar-SA"/>
              </w:rPr>
            </w:pPr>
            <w:r>
              <w:rPr>
                <w:rFonts w:hint="eastAsia" w:ascii="宋体" w:hAnsi="宋体" w:cs="宋体"/>
                <w:kern w:val="0"/>
                <w:sz w:val="21"/>
                <w:szCs w:val="21"/>
                <w:lang w:val="en-US" w:eastAsia="zh-CN" w:bidi="ar-SA"/>
              </w:rPr>
              <w:t>产出指标</w:t>
            </w:r>
          </w:p>
        </w:tc>
        <w:tc>
          <w:tcPr>
            <w:tcW w:w="3120" w:type="dxa"/>
            <w:noWrap w:val="0"/>
            <w:vAlign w:val="center"/>
          </w:tcPr>
          <w:p>
            <w:pPr>
              <w:widowControl/>
              <w:rPr>
                <w:rFonts w:hint="default" w:ascii="宋体" w:hAnsi="宋体" w:cs="宋体"/>
                <w:kern w:val="0"/>
                <w:sz w:val="21"/>
                <w:szCs w:val="21"/>
                <w:lang w:val="en-US" w:eastAsia="zh-CN" w:bidi="ar-SA"/>
              </w:rPr>
            </w:pPr>
            <w:r>
              <w:rPr>
                <w:rFonts w:hint="eastAsia" w:ascii="宋体" w:hAnsi="宋体" w:cs="宋体"/>
                <w:kern w:val="0"/>
                <w:sz w:val="21"/>
                <w:szCs w:val="21"/>
                <w:lang w:val="en-US" w:eastAsia="zh-CN" w:bidi="ar-SA"/>
              </w:rPr>
              <w:t>我局重点工作项目支出占部门整体支出的90%，三公经费控制在0增长，按照财政局的要求按季度申请资金计划，保证民生资金的正常运转，按时发放到位。切实保障医疗保障基金安全加大打击欺诈骗保工作力度，提升人民群众的获得感，鼓励社会各界举报欺诈骗取医疗保障基金行为，加大对欺诈骗保行为的打击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2022" w:type="dxa"/>
            <w:vMerge w:val="continue"/>
            <w:noWrap w:val="0"/>
            <w:vAlign w:val="center"/>
          </w:tcPr>
          <w:p>
            <w:pPr>
              <w:widowControl/>
              <w:jc w:val="left"/>
              <w:rPr>
                <w:rFonts w:ascii="宋体" w:hAnsi="宋体" w:cs="宋体"/>
                <w:kern w:val="0"/>
                <w:szCs w:val="21"/>
              </w:rPr>
            </w:pPr>
          </w:p>
        </w:tc>
        <w:tc>
          <w:tcPr>
            <w:tcW w:w="4293"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效益指标</w:t>
            </w:r>
          </w:p>
        </w:tc>
        <w:tc>
          <w:tcPr>
            <w:tcW w:w="3120" w:type="dxa"/>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rPr>
              <w:t>（经济效益）：</w:t>
            </w:r>
            <w:r>
              <w:rPr>
                <w:rFonts w:hint="eastAsia" w:ascii="宋体" w:hAnsi="宋体" w:cs="宋体"/>
                <w:kern w:val="0"/>
                <w:szCs w:val="21"/>
                <w:lang w:eastAsia="zh-CN"/>
              </w:rPr>
              <w:t>加大医保基金监管，严厉打击欺诈骗保行为，保障医保基金的安全。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2022" w:type="dxa"/>
            <w:vMerge w:val="continue"/>
            <w:noWrap w:val="0"/>
            <w:vAlign w:val="center"/>
          </w:tcPr>
          <w:p>
            <w:pPr>
              <w:widowControl/>
              <w:jc w:val="left"/>
              <w:rPr>
                <w:rFonts w:ascii="宋体" w:hAnsi="宋体" w:cs="宋体"/>
                <w:kern w:val="0"/>
                <w:szCs w:val="21"/>
              </w:rPr>
            </w:pPr>
          </w:p>
        </w:tc>
        <w:tc>
          <w:tcPr>
            <w:tcW w:w="4293" w:type="dxa"/>
            <w:vMerge w:val="continue"/>
            <w:noWrap w:val="0"/>
            <w:vAlign w:val="center"/>
          </w:tcPr>
          <w:p>
            <w:pPr>
              <w:widowControl/>
              <w:jc w:val="left"/>
              <w:rPr>
                <w:rFonts w:ascii="宋体" w:hAnsi="宋体" w:cs="宋体"/>
                <w:kern w:val="0"/>
                <w:szCs w:val="21"/>
              </w:rPr>
            </w:pPr>
          </w:p>
        </w:tc>
        <w:tc>
          <w:tcPr>
            <w:tcW w:w="3120" w:type="dxa"/>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rPr>
              <w:t>（社会效益）：切实保障医疗保障基金安全加大打击欺诈骗保工作力度，提升人民群众的获得感; 鼓励社会各界举报欺诈骗取医疗保障基金行为，加大对欺诈骗保行为的打击力度</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2022" w:type="dxa"/>
            <w:vMerge w:val="continue"/>
            <w:noWrap w:val="0"/>
            <w:vAlign w:val="center"/>
          </w:tcPr>
          <w:p>
            <w:pPr>
              <w:widowControl/>
              <w:jc w:val="left"/>
              <w:rPr>
                <w:rFonts w:ascii="宋体" w:hAnsi="宋体" w:cs="宋体"/>
                <w:kern w:val="0"/>
                <w:szCs w:val="21"/>
              </w:rPr>
            </w:pPr>
          </w:p>
        </w:tc>
        <w:tc>
          <w:tcPr>
            <w:tcW w:w="4293" w:type="dxa"/>
            <w:vMerge w:val="continue"/>
            <w:noWrap w:val="0"/>
            <w:vAlign w:val="center"/>
          </w:tcPr>
          <w:p>
            <w:pPr>
              <w:widowControl/>
              <w:jc w:val="left"/>
              <w:rPr>
                <w:rFonts w:ascii="宋体" w:hAnsi="宋体" w:cs="宋体"/>
                <w:kern w:val="0"/>
                <w:szCs w:val="21"/>
              </w:rPr>
            </w:pPr>
          </w:p>
        </w:tc>
        <w:tc>
          <w:tcPr>
            <w:tcW w:w="3120" w:type="dxa"/>
            <w:noWrap w:val="0"/>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rPr>
              <w:t>（社会公众或服务对象满意度）：</w:t>
            </w:r>
            <w:r>
              <w:rPr>
                <w:rFonts w:hint="eastAsia" w:ascii="宋体" w:hAnsi="宋体" w:cs="宋体"/>
                <w:kern w:val="0"/>
                <w:szCs w:val="21"/>
                <w:lang w:eastAsia="zh-CN"/>
              </w:rPr>
              <w:t>“一件事</w:t>
            </w:r>
            <w:r>
              <w:rPr>
                <w:rFonts w:hint="eastAsia" w:ascii="宋体" w:hAnsi="宋体" w:cs="宋体"/>
                <w:kern w:val="0"/>
                <w:szCs w:val="21"/>
                <w:lang w:val="en-US" w:eastAsia="zh-CN"/>
              </w:rPr>
              <w:t xml:space="preserve"> 一次办</w:t>
            </w:r>
            <w:r>
              <w:rPr>
                <w:rFonts w:hint="eastAsia" w:ascii="宋体" w:hAnsi="宋体" w:cs="宋体"/>
                <w:kern w:val="0"/>
                <w:szCs w:val="21"/>
                <w:lang w:eastAsia="zh-CN"/>
              </w:rPr>
              <w:t>”提高办事效率，减少老百姓办事流程，提高老百姓的获得感，对医疗保障工作满意度越来越高。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jc w:val="center"/>
        </w:trPr>
        <w:tc>
          <w:tcPr>
            <w:tcW w:w="2022"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财政部门审核意见</w:t>
            </w:r>
          </w:p>
        </w:tc>
        <w:tc>
          <w:tcPr>
            <w:tcW w:w="7413" w:type="dxa"/>
            <w:gridSpan w:val="2"/>
            <w:noWrap w:val="0"/>
            <w:vAlign w:val="top"/>
          </w:tcPr>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财政归口业务单位审核意见：</w:t>
            </w: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年</w:t>
            </w:r>
            <w:r>
              <w:rPr>
                <w:rFonts w:ascii="宋体" w:hAnsi="宋体" w:cs="宋体"/>
                <w:kern w:val="0"/>
                <w:szCs w:val="21"/>
              </w:rPr>
              <w:t xml:space="preserve">    </w:t>
            </w:r>
            <w:r>
              <w:rPr>
                <w:rFonts w:hint="eastAsia" w:ascii="宋体" w:hAnsi="宋体" w:cs="宋体"/>
                <w:kern w:val="0"/>
                <w:szCs w:val="21"/>
              </w:rPr>
              <w:t>月</w:t>
            </w:r>
            <w:r>
              <w:rPr>
                <w:rFonts w:ascii="宋体" w:hAnsi="宋体" w:cs="宋体"/>
                <w:kern w:val="0"/>
                <w:szCs w:val="21"/>
              </w:rPr>
              <w:t xml:space="preserve">    </w:t>
            </w:r>
            <w:r>
              <w:rPr>
                <w:rFonts w:hint="eastAsia" w:ascii="宋体" w:hAnsi="宋体"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jc w:val="center"/>
        </w:trPr>
        <w:tc>
          <w:tcPr>
            <w:tcW w:w="2022" w:type="dxa"/>
            <w:vMerge w:val="continue"/>
            <w:noWrap w:val="0"/>
            <w:vAlign w:val="center"/>
          </w:tcPr>
          <w:p>
            <w:pPr>
              <w:widowControl/>
              <w:jc w:val="left"/>
              <w:rPr>
                <w:rFonts w:ascii="宋体" w:hAnsi="宋体" w:cs="宋体"/>
                <w:kern w:val="0"/>
                <w:szCs w:val="21"/>
              </w:rPr>
            </w:pPr>
          </w:p>
        </w:tc>
        <w:tc>
          <w:tcPr>
            <w:tcW w:w="7413" w:type="dxa"/>
            <w:gridSpan w:val="2"/>
            <w:noWrap w:val="0"/>
            <w:vAlign w:val="top"/>
          </w:tcPr>
          <w:p>
            <w:pPr>
              <w:widowControl/>
              <w:jc w:val="left"/>
              <w:rPr>
                <w:rFonts w:hint="eastAsia"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预算绩效评价科审核意见：</w:t>
            </w: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年</w:t>
            </w:r>
            <w:r>
              <w:rPr>
                <w:rFonts w:ascii="宋体" w:hAnsi="宋体" w:cs="宋体"/>
                <w:kern w:val="0"/>
                <w:szCs w:val="21"/>
              </w:rPr>
              <w:t xml:space="preserve">    </w:t>
            </w:r>
            <w:r>
              <w:rPr>
                <w:rFonts w:hint="eastAsia" w:ascii="宋体" w:hAnsi="宋体" w:cs="宋体"/>
                <w:kern w:val="0"/>
                <w:szCs w:val="21"/>
              </w:rPr>
              <w:t>月</w:t>
            </w:r>
            <w:r>
              <w:rPr>
                <w:rFonts w:ascii="宋体" w:hAnsi="宋体" w:cs="宋体"/>
                <w:kern w:val="0"/>
                <w:szCs w:val="21"/>
              </w:rPr>
              <w:t xml:space="preserve">    </w:t>
            </w:r>
            <w:r>
              <w:rPr>
                <w:rFonts w:hint="eastAsia" w:ascii="宋体" w:hAnsi="宋体" w:cs="宋体"/>
                <w:kern w:val="0"/>
                <w:szCs w:val="21"/>
              </w:rPr>
              <w:t>日</w:t>
            </w:r>
            <w:r>
              <w:rPr>
                <w:rFonts w:ascii="宋体" w:hAnsi="宋体" w:cs="宋体"/>
                <w:kern w:val="0"/>
                <w:szCs w:val="21"/>
              </w:rPr>
              <w:t xml:space="preserve">  </w:t>
            </w:r>
          </w:p>
        </w:tc>
      </w:tr>
    </w:tbl>
    <w:p>
      <w:pPr>
        <w:widowControl/>
        <w:jc w:val="left"/>
        <w:rPr>
          <w:rFonts w:hint="eastAsia" w:ascii="宋体" w:hAnsi="宋体" w:cs="宋体"/>
          <w:kern w:val="0"/>
          <w:szCs w:val="21"/>
        </w:rPr>
      </w:pPr>
      <w:r>
        <w:rPr>
          <w:rFonts w:hint="eastAsia" w:ascii="宋体" w:hAnsi="宋体" w:cs="宋体"/>
          <w:kern w:val="0"/>
          <w:szCs w:val="21"/>
        </w:rPr>
        <w:t xml:space="preserve">单位负责人：                填报人：              填报日期：      年    月    日 </w:t>
      </w:r>
    </w:p>
    <w:p>
      <w:pPr>
        <w:tabs>
          <w:tab w:val="left" w:pos="5760"/>
          <w:tab w:val="left" w:pos="8460"/>
          <w:tab w:val="left" w:pos="8640"/>
          <w:tab w:val="left" w:pos="8820"/>
          <w:tab w:val="left" w:pos="9180"/>
          <w:tab w:val="left" w:pos="9360"/>
        </w:tabs>
        <w:spacing w:line="600" w:lineRule="exact"/>
        <w:rPr>
          <w:rFonts w:hint="eastAsia" w:ascii="仿宋_GB2312" w:hAnsi="宋体" w:eastAsia="仿宋_GB2312" w:cs="宋体"/>
          <w:b/>
          <w:kern w:val="0"/>
          <w:sz w:val="24"/>
        </w:rPr>
      </w:pPr>
      <w:r>
        <w:rPr>
          <w:rFonts w:hint="eastAsia" w:ascii="仿宋_GB2312" w:hAnsi="宋体" w:eastAsia="仿宋_GB2312" w:cs="宋体"/>
          <w:b/>
          <w:kern w:val="0"/>
          <w:sz w:val="24"/>
        </w:rPr>
        <w:t>注：1、此表一式三份，单位自存一份，归口业务科室、绩效评价科各报一份。</w:t>
      </w:r>
    </w:p>
    <w:p>
      <w:pPr>
        <w:tabs>
          <w:tab w:val="left" w:pos="5760"/>
          <w:tab w:val="left" w:pos="8460"/>
          <w:tab w:val="left" w:pos="8640"/>
          <w:tab w:val="left" w:pos="8820"/>
          <w:tab w:val="left" w:pos="9180"/>
          <w:tab w:val="left" w:pos="9360"/>
        </w:tabs>
        <w:spacing w:line="600" w:lineRule="exact"/>
        <w:rPr>
          <w:rFonts w:hint="eastAsia" w:ascii="仿宋_GB2312" w:eastAsia="仿宋_GB2312"/>
          <w:b/>
          <w:bCs/>
          <w:color w:val="000000"/>
          <w:kern w:val="0"/>
          <w:sz w:val="24"/>
        </w:rPr>
      </w:pPr>
      <w:r>
        <w:rPr>
          <w:rFonts w:hint="eastAsia" w:ascii="仿宋_GB2312" w:hAnsi="宋体" w:eastAsia="仿宋_GB2312" w:cs="宋体"/>
          <w:b/>
          <w:kern w:val="0"/>
          <w:sz w:val="24"/>
        </w:rPr>
        <w:t xml:space="preserve">    2、本表上报时须附部门项目编制依据。</w:t>
      </w:r>
    </w:p>
    <w:p/>
    <w:p/>
    <w:p/>
    <w:p/>
    <w:p/>
    <w:p/>
    <w:p/>
    <w:p>
      <w:pPr>
        <w:tabs>
          <w:tab w:val="left" w:pos="5760"/>
          <w:tab w:val="left" w:pos="8460"/>
          <w:tab w:val="left" w:pos="8640"/>
          <w:tab w:val="left" w:pos="8820"/>
          <w:tab w:val="left" w:pos="9180"/>
          <w:tab w:val="left" w:pos="9360"/>
        </w:tabs>
        <w:spacing w:line="500" w:lineRule="exact"/>
        <w:ind w:firstLine="105" w:firstLineChars="50"/>
        <w:rPr>
          <w:rFonts w:ascii="黑体" w:eastAsia="黑体"/>
          <w:bCs/>
          <w:color w:val="000000"/>
          <w:kern w:val="0"/>
        </w:rPr>
      </w:pPr>
      <w:r>
        <w:rPr>
          <w:rFonts w:hint="eastAsia" w:ascii="黑体" w:eastAsia="黑体"/>
          <w:bCs/>
          <w:color w:val="000000"/>
          <w:kern w:val="0"/>
        </w:rPr>
        <w:t>附件</w:t>
      </w:r>
      <w:r>
        <w:rPr>
          <w:rFonts w:ascii="黑体" w:eastAsia="黑体"/>
          <w:bCs/>
          <w:color w:val="000000"/>
          <w:kern w:val="0"/>
        </w:rPr>
        <w:t>8-2</w:t>
      </w:r>
    </w:p>
    <w:p>
      <w:pPr>
        <w:tabs>
          <w:tab w:val="left" w:pos="1887"/>
        </w:tabs>
        <w:spacing w:after="156" w:afterLines="50" w:line="700" w:lineRule="exact"/>
        <w:jc w:val="center"/>
        <w:rPr>
          <w:rFonts w:ascii="方正小标宋简体" w:eastAsia="方正小标宋简体"/>
          <w:color w:val="000000"/>
        </w:rPr>
      </w:pPr>
      <w:r>
        <w:rPr>
          <w:rFonts w:ascii="方正小标宋简体" w:eastAsia="方正小标宋简体"/>
          <w:color w:val="000000"/>
          <w:spacing w:val="-10"/>
          <w:kern w:val="0"/>
          <w:sz w:val="44"/>
          <w:szCs w:val="44"/>
        </w:rPr>
        <w:t>2020</w:t>
      </w:r>
      <w:r>
        <w:rPr>
          <w:rFonts w:hint="eastAsia" w:ascii="方正小标宋简体" w:eastAsia="方正小标宋简体"/>
          <w:color w:val="000000"/>
          <w:spacing w:val="-10"/>
          <w:kern w:val="0"/>
          <w:sz w:val="44"/>
          <w:szCs w:val="44"/>
        </w:rPr>
        <w:t>年项目支出预算绩效目标申报表</w:t>
      </w:r>
    </w:p>
    <w:p>
      <w:pPr>
        <w:widowControl/>
        <w:jc w:val="left"/>
        <w:rPr>
          <w:rFonts w:hint="eastAsia" w:ascii="宋体" w:hAnsi="宋体" w:cs="宋体"/>
          <w:kern w:val="0"/>
          <w:szCs w:val="21"/>
        </w:rPr>
      </w:pPr>
      <w:r>
        <w:rPr>
          <w:rFonts w:hint="eastAsia" w:ascii="宋体" w:hAnsi="宋体" w:cs="宋体"/>
          <w:kern w:val="0"/>
          <w:szCs w:val="21"/>
        </w:rPr>
        <w:t>填报单位（盖章）：          填报日期：    年     月      日        金额：   万元</w:t>
      </w:r>
    </w:p>
    <w:tbl>
      <w:tblPr>
        <w:tblStyle w:val="4"/>
        <w:tblW w:w="0" w:type="auto"/>
        <w:jc w:val="center"/>
        <w:tblLayout w:type="fixed"/>
        <w:tblCellMar>
          <w:top w:w="0" w:type="dxa"/>
          <w:left w:w="0" w:type="dxa"/>
          <w:bottom w:w="0" w:type="dxa"/>
          <w:right w:w="0" w:type="dxa"/>
        </w:tblCellMar>
      </w:tblPr>
      <w:tblGrid>
        <w:gridCol w:w="835"/>
        <w:gridCol w:w="1342"/>
        <w:gridCol w:w="1932"/>
        <w:gridCol w:w="80"/>
        <w:gridCol w:w="1864"/>
        <w:gridCol w:w="1100"/>
        <w:gridCol w:w="799"/>
        <w:gridCol w:w="1120"/>
      </w:tblGrid>
      <w:tr>
        <w:tblPrEx>
          <w:tblCellMar>
            <w:top w:w="0" w:type="dxa"/>
            <w:left w:w="0" w:type="dxa"/>
            <w:bottom w:w="0" w:type="dxa"/>
            <w:right w:w="0" w:type="dxa"/>
          </w:tblCellMar>
        </w:tblPrEx>
        <w:trPr>
          <w:trHeight w:val="425" w:hRule="atLeast"/>
          <w:jc w:val="center"/>
        </w:trPr>
        <w:tc>
          <w:tcPr>
            <w:tcW w:w="835"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olor w:val="000000"/>
                <w:sz w:val="24"/>
              </w:rPr>
            </w:pPr>
            <w:r>
              <w:rPr>
                <w:rFonts w:hint="eastAsia" w:ascii="宋体" w:hAnsi="宋体" w:cs="宋体"/>
                <w:kern w:val="0"/>
                <w:szCs w:val="21"/>
              </w:rPr>
              <w:t>项目基本情况</w:t>
            </w:r>
          </w:p>
        </w:tc>
        <w:tc>
          <w:tcPr>
            <w:tcW w:w="3274"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项目名称</w:t>
            </w:r>
          </w:p>
        </w:tc>
        <w:tc>
          <w:tcPr>
            <w:tcW w:w="4963"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宋体" w:hAnsi="宋体" w:eastAsia="宋体"/>
                <w:color w:val="000000"/>
                <w:sz w:val="24"/>
                <w:lang w:eastAsia="zh-CN"/>
              </w:rPr>
            </w:pPr>
            <w:r>
              <w:rPr>
                <w:rFonts w:hint="eastAsia" w:ascii="宋体" w:hAnsi="宋体"/>
                <w:color w:val="000000"/>
                <w:sz w:val="24"/>
                <w:lang w:eastAsia="zh-CN"/>
              </w:rPr>
              <w:t>医疗保障工作经费</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000000"/>
                <w:sz w:val="24"/>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项目主要内容</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宋体" w:hAnsi="宋体" w:eastAsia="宋体"/>
                <w:color w:val="000000"/>
                <w:sz w:val="24"/>
                <w:lang w:eastAsia="zh-CN"/>
              </w:rPr>
            </w:pPr>
            <w:r>
              <w:rPr>
                <w:rFonts w:hint="eastAsia" w:ascii="宋体" w:hAnsi="宋体"/>
                <w:color w:val="000000"/>
                <w:sz w:val="21"/>
                <w:szCs w:val="21"/>
                <w:lang w:eastAsia="zh-CN"/>
              </w:rPr>
              <w:t>医保基金监管、“最多跑一次”创新示范点、其他医疗保障工作</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000000"/>
                <w:sz w:val="24"/>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项目实施单位</w:t>
            </w:r>
          </w:p>
        </w:tc>
        <w:tc>
          <w:tcPr>
            <w:tcW w:w="19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宋体" w:hAnsi="宋体" w:eastAsia="宋体"/>
                <w:color w:val="000000"/>
                <w:sz w:val="24"/>
                <w:lang w:eastAsia="zh-CN"/>
              </w:rPr>
            </w:pPr>
            <w:r>
              <w:rPr>
                <w:rFonts w:hint="eastAsia" w:ascii="宋体" w:hAnsi="宋体"/>
                <w:color w:val="000000"/>
                <w:sz w:val="21"/>
                <w:szCs w:val="21"/>
                <w:lang w:eastAsia="zh-CN"/>
              </w:rPr>
              <w:t>雨花区医疗保障局</w:t>
            </w:r>
          </w:p>
        </w:tc>
        <w:tc>
          <w:tcPr>
            <w:tcW w:w="189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项目主管部门</w:t>
            </w:r>
          </w:p>
        </w:tc>
        <w:tc>
          <w:tcPr>
            <w:tcW w:w="11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宋体" w:hAnsi="宋体" w:eastAsia="宋体"/>
                <w:color w:val="000000"/>
                <w:sz w:val="24"/>
                <w:lang w:eastAsia="zh-CN"/>
              </w:rPr>
            </w:pPr>
            <w:r>
              <w:rPr>
                <w:rFonts w:hint="eastAsia" w:ascii="宋体" w:hAnsi="宋体"/>
                <w:color w:val="000000"/>
                <w:sz w:val="21"/>
                <w:szCs w:val="21"/>
                <w:lang w:eastAsia="zh-CN"/>
              </w:rPr>
              <w:t>雨花区医疗保障局</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000000"/>
                <w:sz w:val="24"/>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项目单位责任人</w:t>
            </w:r>
          </w:p>
        </w:tc>
        <w:tc>
          <w:tcPr>
            <w:tcW w:w="19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ind w:firstLine="280"/>
              <w:jc w:val="center"/>
              <w:rPr>
                <w:rFonts w:hint="eastAsia" w:ascii="宋体" w:hAnsi="宋体" w:eastAsia="宋体"/>
                <w:color w:val="000000"/>
                <w:sz w:val="24"/>
                <w:lang w:eastAsia="zh-CN"/>
              </w:rPr>
            </w:pPr>
            <w:r>
              <w:rPr>
                <w:rFonts w:hint="eastAsia" w:ascii="宋体" w:hAnsi="宋体"/>
                <w:color w:val="000000"/>
                <w:sz w:val="21"/>
                <w:szCs w:val="21"/>
                <w:lang w:eastAsia="zh-CN"/>
              </w:rPr>
              <w:t>彭灿</w:t>
            </w:r>
          </w:p>
        </w:tc>
        <w:tc>
          <w:tcPr>
            <w:tcW w:w="189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联系电话</w:t>
            </w:r>
          </w:p>
        </w:tc>
        <w:tc>
          <w:tcPr>
            <w:tcW w:w="11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both"/>
              <w:rPr>
                <w:rFonts w:hint="default" w:ascii="宋体" w:hAnsi="宋体" w:eastAsia="宋体"/>
                <w:color w:val="000000"/>
                <w:sz w:val="24"/>
                <w:lang w:val="en-US" w:eastAsia="zh-CN"/>
              </w:rPr>
            </w:pPr>
            <w:r>
              <w:rPr>
                <w:rFonts w:hint="eastAsia" w:ascii="宋体" w:hAnsi="宋体"/>
                <w:color w:val="000000"/>
                <w:sz w:val="21"/>
                <w:szCs w:val="21"/>
                <w:lang w:val="en-US" w:eastAsia="zh-CN"/>
              </w:rPr>
              <w:t>85881893</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000000"/>
                <w:sz w:val="24"/>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项目属性</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□经常性</w:t>
            </w:r>
            <w:r>
              <w:rPr>
                <w:rFonts w:ascii="宋体" w:hAnsi="宋体" w:cs="宋体"/>
                <w:kern w:val="0"/>
                <w:szCs w:val="21"/>
              </w:rPr>
              <w:t xml:space="preserve">  </w:t>
            </w:r>
            <w:r>
              <w:rPr>
                <w:rFonts w:hint="eastAsia" w:ascii="宋体" w:hAnsi="宋体" w:cs="宋体"/>
                <w:kern w:val="0"/>
                <w:szCs w:val="21"/>
              </w:rPr>
              <w:t>□一次性</w:t>
            </w:r>
            <w:r>
              <w:rPr>
                <w:rFonts w:ascii="宋体" w:hAnsi="宋体" w:cs="宋体"/>
                <w:kern w:val="0"/>
                <w:szCs w:val="21"/>
              </w:rPr>
              <w:t xml:space="preserve"> </w:t>
            </w:r>
            <w:r>
              <w:rPr>
                <w:rFonts w:hint="eastAsia" w:ascii="宋体" w:hAnsi="宋体" w:eastAsia="宋体" w:cs="宋体"/>
                <w:kern w:val="0"/>
                <w:szCs w:val="21"/>
              </w:rPr>
              <w:t>■</w:t>
            </w:r>
            <w:r>
              <w:rPr>
                <w:rFonts w:hint="eastAsia" w:ascii="宋体" w:hAnsi="宋体" w:cs="宋体"/>
                <w:kern w:val="0"/>
                <w:szCs w:val="21"/>
              </w:rPr>
              <w:t>新增</w:t>
            </w:r>
            <w:r>
              <w:rPr>
                <w:rFonts w:ascii="宋体" w:hAnsi="宋体" w:cs="宋体"/>
                <w:kern w:val="0"/>
                <w:szCs w:val="21"/>
              </w:rPr>
              <w:t xml:space="preserve"> </w:t>
            </w:r>
            <w:r>
              <w:rPr>
                <w:rFonts w:hint="eastAsia" w:ascii="宋体" w:hAnsi="宋体" w:cs="宋体"/>
                <w:kern w:val="0"/>
                <w:szCs w:val="21"/>
              </w:rPr>
              <w:t>□延续</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000000"/>
                <w:sz w:val="24"/>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立项依据</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color w:val="000000"/>
                <w:sz w:val="24"/>
              </w:rPr>
            </w:pPr>
            <w:r>
              <w:rPr>
                <w:rFonts w:hint="eastAsia" w:ascii="宋体" w:hAnsi="宋体"/>
                <w:color w:val="000000"/>
                <w:sz w:val="21"/>
                <w:szCs w:val="21"/>
                <w:lang w:eastAsia="zh-CN"/>
              </w:rPr>
              <w:t>国家医保局、财政部《关于切实做好2019年跨省异地就医住院费用直接结算工作的通知》（医保发【2019】33号）；国家医疗保障局、财政部《关于做好2019年城乡居民基本医疗保障工作的通知》（医保发【2019】30号）；《关于做好2020年度城乡居民基本医疗保险参保缴费工作的通知》（湘医保发【2019】21号）《关于做好长沙市医疗保障创新改革（先进示范）项目实施工作的通知》（长医保发【2019】49号）</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000000"/>
                <w:sz w:val="24"/>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项目资金总额及构成</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default" w:ascii="宋体" w:hAnsi="宋体"/>
                <w:color w:val="000000"/>
                <w:sz w:val="21"/>
                <w:szCs w:val="21"/>
                <w:lang w:val="en-US" w:eastAsia="zh-CN"/>
              </w:rPr>
            </w:pPr>
            <w:r>
              <w:rPr>
                <w:rFonts w:hint="eastAsia" w:ascii="宋体" w:hAnsi="宋体"/>
                <w:color w:val="000000"/>
                <w:sz w:val="21"/>
                <w:szCs w:val="21"/>
                <w:lang w:val="en-US" w:eastAsia="zh-CN"/>
              </w:rPr>
              <w:t>区财政拨款50万元</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000000"/>
                <w:sz w:val="24"/>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项目必要性和可行性论证结论</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ascii="宋体" w:hAnsi="宋体"/>
                <w:color w:val="000000"/>
                <w:sz w:val="21"/>
                <w:szCs w:val="21"/>
                <w:lang w:eastAsia="zh-CN"/>
              </w:rPr>
            </w:pPr>
            <w:r>
              <w:rPr>
                <w:rFonts w:hint="eastAsia" w:ascii="宋体" w:hAnsi="宋体"/>
                <w:color w:val="000000"/>
                <w:sz w:val="21"/>
                <w:szCs w:val="21"/>
                <w:lang w:eastAsia="zh-CN"/>
              </w:rPr>
              <w:t>医疗保障各项政策宣传；参保人员异就医政策业务宣传；城乡居民基本医疗保险政策宣传等。基层平台工作人员业务培训；辖区内协议医药机构政策业务培训；打造好“最多跑一次”创新示范点，提高群众的获得感。</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jc w:val="center"/>
              <w:rPr>
                <w:rFonts w:ascii="宋体" w:hAnsi="宋体"/>
                <w:color w:val="000000"/>
                <w:sz w:val="24"/>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项目起止时间</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lang w:val="en-US" w:eastAsia="zh-CN"/>
              </w:rPr>
              <w:t>2020</w:t>
            </w:r>
            <w:r>
              <w:rPr>
                <w:rFonts w:hint="eastAsia" w:ascii="宋体" w:hAnsi="宋体" w:cs="宋体"/>
                <w:kern w:val="0"/>
                <w:szCs w:val="21"/>
              </w:rPr>
              <w:t xml:space="preserve">年 </w:t>
            </w:r>
            <w:r>
              <w:rPr>
                <w:rFonts w:hint="eastAsia" w:ascii="宋体" w:hAnsi="宋体" w:cs="宋体"/>
                <w:kern w:val="0"/>
                <w:szCs w:val="21"/>
                <w:lang w:val="en-US" w:eastAsia="zh-CN"/>
              </w:rPr>
              <w:t>1</w:t>
            </w:r>
            <w:r>
              <w:rPr>
                <w:rFonts w:hint="eastAsia" w:ascii="宋体" w:hAnsi="宋体" w:cs="宋体"/>
                <w:kern w:val="0"/>
                <w:szCs w:val="21"/>
              </w:rPr>
              <w:t xml:space="preserve">月起至 </w:t>
            </w:r>
            <w:r>
              <w:rPr>
                <w:rFonts w:hint="eastAsia" w:ascii="宋体" w:hAnsi="宋体" w:cs="宋体"/>
                <w:kern w:val="0"/>
                <w:szCs w:val="21"/>
                <w:lang w:val="en-US" w:eastAsia="zh-CN"/>
              </w:rPr>
              <w:t>2020</w:t>
            </w:r>
            <w:r>
              <w:rPr>
                <w:rFonts w:hint="eastAsia" w:ascii="宋体" w:hAnsi="宋体" w:cs="宋体"/>
                <w:kern w:val="0"/>
                <w:szCs w:val="21"/>
              </w:rPr>
              <w:t xml:space="preserve">年 </w:t>
            </w:r>
            <w:r>
              <w:rPr>
                <w:rFonts w:hint="eastAsia" w:ascii="宋体" w:hAnsi="宋体" w:cs="宋体"/>
                <w:kern w:val="0"/>
                <w:szCs w:val="21"/>
                <w:lang w:val="en-US" w:eastAsia="zh-CN"/>
              </w:rPr>
              <w:t>12</w:t>
            </w:r>
            <w:r>
              <w:rPr>
                <w:rFonts w:hint="eastAsia" w:ascii="宋体" w:hAnsi="宋体" w:cs="宋体"/>
                <w:kern w:val="0"/>
                <w:szCs w:val="21"/>
              </w:rPr>
              <w:t>月止</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项目实施产出成果目标</w:t>
            </w:r>
          </w:p>
        </w:tc>
        <w:tc>
          <w:tcPr>
            <w:tcW w:w="134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定量目标</w:t>
            </w: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目标类型</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目标（指标）内容</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Cs w:val="21"/>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Cs w:val="21"/>
              </w:rPr>
            </w:pP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数量目标</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对协议医药机构的有效管理</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279家协议医药机构有效管理</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Cs w:val="21"/>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Cs w:val="21"/>
              </w:rPr>
            </w:pP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质量目标</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群众对服务、政策宣传等工作的满意度</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满意度100%</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Cs w:val="21"/>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Cs w:val="21"/>
              </w:rPr>
            </w:pP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实效目标</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基金监管力度、群众政策普及程度</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eastAsia="zh-CN"/>
              </w:rPr>
              <w:t>监管力度加大，异地就医等医保政策知晓率</w:t>
            </w:r>
            <w:r>
              <w:rPr>
                <w:rFonts w:hint="eastAsia" w:ascii="宋体" w:hAnsi="宋体" w:cs="宋体"/>
                <w:kern w:val="0"/>
                <w:szCs w:val="21"/>
                <w:lang w:val="en-US" w:eastAsia="zh-CN"/>
              </w:rPr>
              <w:t>100%</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Cs w:val="21"/>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Cs w:val="21"/>
              </w:rPr>
            </w:pP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成本目标</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lang w:eastAsia="zh-CN"/>
              </w:rPr>
              <w:t>印刷相关宣传资料份数，服务窗口接待群众人次</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lang w:val="en-US" w:eastAsia="zh-CN"/>
              </w:rPr>
              <w:t>13万份宣传及培训资料、群众接待3.5万人次</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Cs w:val="21"/>
              </w:rPr>
            </w:pPr>
          </w:p>
        </w:tc>
        <w:tc>
          <w:tcPr>
            <w:tcW w:w="13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tLeast"/>
              <w:jc w:val="left"/>
              <w:rPr>
                <w:rFonts w:ascii="宋体" w:hAnsi="宋体" w:cs="宋体"/>
                <w:kern w:val="0"/>
                <w:szCs w:val="21"/>
              </w:rPr>
            </w:pPr>
            <w:r>
              <w:rPr>
                <w:rFonts w:hint="eastAsia" w:ascii="宋体" w:hAnsi="宋体" w:cs="宋体"/>
                <w:kern w:val="0"/>
                <w:szCs w:val="21"/>
              </w:rPr>
              <w:t>定性目标</w:t>
            </w:r>
          </w:p>
        </w:tc>
        <w:tc>
          <w:tcPr>
            <w:tcW w:w="6895"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lang w:eastAsia="zh-CN"/>
              </w:rPr>
              <w:t>全面梳理医疗保障政务服务事项，深化医保领域“放管服”改革，完成市医保局政务服务事项部分职能下放的有关工作任务。</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项目效益目标</w:t>
            </w:r>
          </w:p>
        </w:tc>
        <w:tc>
          <w:tcPr>
            <w:tcW w:w="134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tLeast"/>
              <w:ind w:right="113"/>
              <w:jc w:val="left"/>
              <w:rPr>
                <w:rFonts w:ascii="宋体" w:hAnsi="宋体" w:cs="宋体"/>
                <w:kern w:val="0"/>
                <w:szCs w:val="21"/>
              </w:rPr>
            </w:pPr>
            <w:r>
              <w:rPr>
                <w:rFonts w:hint="eastAsia" w:ascii="宋体" w:hAnsi="宋体" w:cs="宋体"/>
                <w:kern w:val="0"/>
                <w:szCs w:val="21"/>
              </w:rPr>
              <w:t>定量目标</w:t>
            </w: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目标类型</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目标（指标）内容</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Cs w:val="21"/>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Cs w:val="21"/>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经济效益</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医保基金监管覆盖面</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100%</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Cs w:val="21"/>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Cs w:val="21"/>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社会效益</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医保政策的普及知晓</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100%</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Cs w:val="21"/>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Cs w:val="21"/>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环境效益</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市、区一级对工作的大力支持</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Cs w:val="21"/>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Cs w:val="21"/>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可持续影响</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广大群众对医保的认识和认可</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Cs w:val="21"/>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Cs w:val="21"/>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服务对象满意度</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Cs w:val="21"/>
                <w:lang w:eastAsia="zh-CN"/>
              </w:rPr>
            </w:pPr>
            <w:r>
              <w:rPr>
                <w:rFonts w:hint="eastAsia" w:ascii="宋体" w:hAnsi="宋体" w:cs="宋体"/>
                <w:kern w:val="0"/>
                <w:szCs w:val="21"/>
                <w:lang w:eastAsia="zh-CN"/>
              </w:rPr>
              <w:t>服务对象对医保工作的支持和满意度</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100%</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Cs w:val="21"/>
              </w:rPr>
            </w:pPr>
          </w:p>
        </w:tc>
        <w:tc>
          <w:tcPr>
            <w:tcW w:w="13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tLeast"/>
              <w:jc w:val="left"/>
              <w:rPr>
                <w:rFonts w:ascii="宋体" w:hAnsi="宋体" w:cs="宋体"/>
                <w:kern w:val="0"/>
                <w:szCs w:val="21"/>
              </w:rPr>
            </w:pPr>
            <w:r>
              <w:rPr>
                <w:rFonts w:hint="eastAsia" w:ascii="宋体" w:hAnsi="宋体" w:cs="宋体"/>
                <w:kern w:val="0"/>
                <w:szCs w:val="21"/>
              </w:rPr>
              <w:t>定性目标</w:t>
            </w:r>
          </w:p>
        </w:tc>
        <w:tc>
          <w:tcPr>
            <w:tcW w:w="6895"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lang w:eastAsia="zh-CN"/>
              </w:rPr>
              <w:t>全面梳理医疗保障政务服务事项，深化医保领域“放管服”改革，完成市医保局政务服务事项部分职能下放的有关工作任务。</w:t>
            </w:r>
          </w:p>
        </w:tc>
      </w:tr>
      <w:tr>
        <w:tblPrEx>
          <w:tblCellMar>
            <w:top w:w="0" w:type="dxa"/>
            <w:left w:w="0" w:type="dxa"/>
            <w:bottom w:w="0" w:type="dxa"/>
            <w:right w:w="0" w:type="dxa"/>
          </w:tblCellMar>
        </w:tblPrEx>
        <w:trPr>
          <w:trHeight w:val="1340" w:hRule="atLeast"/>
          <w:jc w:val="center"/>
        </w:trPr>
        <w:tc>
          <w:tcPr>
            <w:tcW w:w="83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需说明的问题</w:t>
            </w:r>
          </w:p>
        </w:tc>
        <w:tc>
          <w:tcPr>
            <w:tcW w:w="8237"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无</w:t>
            </w:r>
          </w:p>
        </w:tc>
      </w:tr>
    </w:tbl>
    <w:p>
      <w:pPr>
        <w:widowControl/>
        <w:jc w:val="left"/>
        <w:rPr>
          <w:rFonts w:hint="eastAsia" w:ascii="宋体" w:hAnsi="宋体" w:cs="宋体"/>
          <w:kern w:val="0"/>
          <w:szCs w:val="21"/>
        </w:rPr>
      </w:pPr>
      <w:r>
        <w:rPr>
          <w:rFonts w:hint="eastAsia" w:ascii="宋体" w:hAnsi="宋体" w:cs="宋体"/>
          <w:kern w:val="0"/>
          <w:szCs w:val="21"/>
          <w:lang w:eastAsia="zh-CN"/>
        </w:rPr>
        <w:t>填报人：李婷              单位负责人：彭灿             联系电话：</w:t>
      </w:r>
      <w:r>
        <w:rPr>
          <w:rFonts w:hint="eastAsia" w:ascii="宋体" w:hAnsi="宋体" w:cs="宋体"/>
          <w:kern w:val="0"/>
          <w:szCs w:val="21"/>
          <w:lang w:val="en-US" w:eastAsia="zh-CN"/>
        </w:rPr>
        <w:t>13467565006</w:t>
      </w:r>
      <w:r>
        <w:rPr>
          <w:rFonts w:hint="eastAsia" w:ascii="宋体" w:hAnsi="宋体" w:cs="宋体"/>
          <w:kern w:val="0"/>
          <w:szCs w:val="21"/>
          <w:lang w:eastAsia="zh-CN"/>
        </w:rPr>
        <w:t xml:space="preserve"> </w:t>
      </w:r>
    </w:p>
    <w:p/>
    <w:p/>
    <w:p/>
    <w:p/>
    <w:p/>
    <w:p/>
    <w:p/>
    <w:p/>
    <w:p/>
    <w:p/>
    <w:p/>
    <w:p/>
    <w:p/>
    <w:p/>
    <w:p/>
    <w:p/>
    <w:p/>
    <w:p/>
    <w:p/>
    <w:p/>
    <w:p/>
    <w:p/>
    <w:p/>
    <w:p/>
    <w:p>
      <w:pPr>
        <w:tabs>
          <w:tab w:val="left" w:pos="5760"/>
          <w:tab w:val="left" w:pos="8460"/>
          <w:tab w:val="left" w:pos="8640"/>
          <w:tab w:val="left" w:pos="8820"/>
          <w:tab w:val="left" w:pos="9180"/>
          <w:tab w:val="left" w:pos="9360"/>
        </w:tabs>
        <w:spacing w:line="500" w:lineRule="exact"/>
        <w:rPr>
          <w:rFonts w:ascii="黑体" w:eastAsia="黑体"/>
          <w:bCs/>
          <w:color w:val="000000"/>
          <w:kern w:val="0"/>
        </w:rPr>
      </w:pPr>
    </w:p>
    <w:p>
      <w:pPr>
        <w:tabs>
          <w:tab w:val="left" w:pos="1887"/>
        </w:tabs>
        <w:spacing w:after="156" w:afterLines="50" w:line="700" w:lineRule="exact"/>
        <w:jc w:val="center"/>
        <w:rPr>
          <w:rFonts w:ascii="方正小标宋简体" w:eastAsia="方正小标宋简体"/>
          <w:color w:val="000000"/>
          <w:spacing w:val="-10"/>
          <w:kern w:val="0"/>
          <w:sz w:val="44"/>
          <w:szCs w:val="44"/>
        </w:rPr>
      </w:pPr>
    </w:p>
    <w:p>
      <w:pPr>
        <w:tabs>
          <w:tab w:val="left" w:pos="1887"/>
        </w:tabs>
        <w:spacing w:after="156" w:afterLines="50" w:line="700" w:lineRule="exact"/>
        <w:jc w:val="center"/>
        <w:rPr>
          <w:rFonts w:ascii="方正小标宋简体" w:eastAsia="方正小标宋简体"/>
          <w:color w:val="000000"/>
        </w:rPr>
      </w:pPr>
      <w:r>
        <w:rPr>
          <w:rFonts w:ascii="方正小标宋简体" w:eastAsia="方正小标宋简体"/>
          <w:color w:val="000000"/>
          <w:spacing w:val="-10"/>
          <w:kern w:val="0"/>
          <w:sz w:val="44"/>
          <w:szCs w:val="44"/>
        </w:rPr>
        <w:t>2020</w:t>
      </w:r>
      <w:r>
        <w:rPr>
          <w:rFonts w:hint="eastAsia" w:ascii="方正小标宋简体" w:eastAsia="方正小标宋简体"/>
          <w:color w:val="000000"/>
          <w:spacing w:val="-10"/>
          <w:kern w:val="0"/>
          <w:sz w:val="44"/>
          <w:szCs w:val="44"/>
        </w:rPr>
        <w:t>年项目支出预算绩效目标申报表</w:t>
      </w:r>
    </w:p>
    <w:p>
      <w:pPr>
        <w:widowControl/>
        <w:jc w:val="left"/>
        <w:rPr>
          <w:rFonts w:hint="eastAsia" w:ascii="宋体" w:hAnsi="宋体" w:cs="宋体"/>
          <w:kern w:val="0"/>
          <w:szCs w:val="21"/>
        </w:rPr>
      </w:pPr>
      <w:r>
        <w:rPr>
          <w:rFonts w:hint="eastAsia" w:ascii="宋体" w:hAnsi="宋体" w:cs="宋体"/>
          <w:kern w:val="0"/>
          <w:szCs w:val="21"/>
        </w:rPr>
        <w:t>填报单位（盖章）：          填报日期：    年     月      日        金额：   万元</w:t>
      </w:r>
    </w:p>
    <w:tbl>
      <w:tblPr>
        <w:tblStyle w:val="4"/>
        <w:tblW w:w="8398" w:type="dxa"/>
        <w:jc w:val="center"/>
        <w:tblLayout w:type="fixed"/>
        <w:tblCellMar>
          <w:top w:w="0" w:type="dxa"/>
          <w:left w:w="0" w:type="dxa"/>
          <w:bottom w:w="0" w:type="dxa"/>
          <w:right w:w="0" w:type="dxa"/>
        </w:tblCellMar>
      </w:tblPr>
      <w:tblGrid>
        <w:gridCol w:w="769"/>
        <w:gridCol w:w="1240"/>
        <w:gridCol w:w="1791"/>
        <w:gridCol w:w="69"/>
        <w:gridCol w:w="1729"/>
        <w:gridCol w:w="1021"/>
        <w:gridCol w:w="528"/>
        <w:gridCol w:w="1251"/>
      </w:tblGrid>
      <w:tr>
        <w:tblPrEx>
          <w:tblCellMar>
            <w:top w:w="0" w:type="dxa"/>
            <w:left w:w="0" w:type="dxa"/>
            <w:bottom w:w="0" w:type="dxa"/>
            <w:right w:w="0" w:type="dxa"/>
          </w:tblCellMar>
        </w:tblPrEx>
        <w:trPr>
          <w:trHeight w:val="213" w:hRule="atLeast"/>
          <w:jc w:val="center"/>
        </w:trPr>
        <w:tc>
          <w:tcPr>
            <w:tcW w:w="76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项目基本情况</w:t>
            </w:r>
          </w:p>
        </w:tc>
        <w:tc>
          <w:tcPr>
            <w:tcW w:w="303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项目名称</w:t>
            </w:r>
          </w:p>
        </w:tc>
        <w:tc>
          <w:tcPr>
            <w:tcW w:w="4598"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Cs w:val="21"/>
                <w:lang w:val="en-US" w:eastAsia="zh-CN"/>
              </w:rPr>
            </w:pPr>
            <w:r>
              <w:rPr>
                <w:rFonts w:hint="eastAsia" w:ascii="宋体" w:hAnsi="宋体" w:cs="宋体"/>
                <w:kern w:val="0"/>
                <w:szCs w:val="21"/>
                <w:lang w:eastAsia="zh-CN"/>
              </w:rPr>
              <w:t>特殊医疗经费</w:t>
            </w:r>
            <w:r>
              <w:rPr>
                <w:rFonts w:hint="eastAsia" w:ascii="宋体" w:hAnsi="宋体" w:cs="宋体"/>
                <w:kern w:val="0"/>
                <w:szCs w:val="21"/>
                <w:lang w:val="en-US" w:eastAsia="zh-CN"/>
              </w:rPr>
              <w:t>(公共预算）</w:t>
            </w:r>
          </w:p>
        </w:tc>
      </w:tr>
      <w:tr>
        <w:tblPrEx>
          <w:tblCellMar>
            <w:top w:w="0" w:type="dxa"/>
            <w:left w:w="0" w:type="dxa"/>
            <w:bottom w:w="0" w:type="dxa"/>
            <w:right w:w="0" w:type="dxa"/>
          </w:tblCellMar>
        </w:tblPrEx>
        <w:trPr>
          <w:trHeight w:val="392" w:hRule="atLeast"/>
          <w:jc w:val="center"/>
        </w:trPr>
        <w:tc>
          <w:tcPr>
            <w:tcW w:w="76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03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项目主要内容</w:t>
            </w:r>
          </w:p>
        </w:tc>
        <w:tc>
          <w:tcPr>
            <w:tcW w:w="4598"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离休干部、困难退休人员、解放初期参加革命工作人员等医疗保障待遇</w:t>
            </w:r>
          </w:p>
        </w:tc>
      </w:tr>
      <w:tr>
        <w:tblPrEx>
          <w:tblCellMar>
            <w:top w:w="0" w:type="dxa"/>
            <w:left w:w="0" w:type="dxa"/>
            <w:bottom w:w="0" w:type="dxa"/>
            <w:right w:w="0" w:type="dxa"/>
          </w:tblCellMar>
        </w:tblPrEx>
        <w:trPr>
          <w:trHeight w:val="570" w:hRule="atLeast"/>
          <w:jc w:val="center"/>
        </w:trPr>
        <w:tc>
          <w:tcPr>
            <w:tcW w:w="76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03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项目实施单位</w:t>
            </w:r>
          </w:p>
        </w:tc>
        <w:tc>
          <w:tcPr>
            <w:tcW w:w="179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雨花区医疗保障局</w:t>
            </w:r>
          </w:p>
        </w:tc>
        <w:tc>
          <w:tcPr>
            <w:tcW w:w="154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项目主管部门</w:t>
            </w:r>
          </w:p>
        </w:tc>
        <w:tc>
          <w:tcPr>
            <w:tcW w:w="12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雨花区医疗保障局</w:t>
            </w:r>
          </w:p>
        </w:tc>
      </w:tr>
      <w:tr>
        <w:tblPrEx>
          <w:tblCellMar>
            <w:top w:w="0" w:type="dxa"/>
            <w:left w:w="0" w:type="dxa"/>
            <w:bottom w:w="0" w:type="dxa"/>
            <w:right w:w="0" w:type="dxa"/>
          </w:tblCellMar>
        </w:tblPrEx>
        <w:trPr>
          <w:trHeight w:val="392" w:hRule="atLeast"/>
          <w:jc w:val="center"/>
        </w:trPr>
        <w:tc>
          <w:tcPr>
            <w:tcW w:w="76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03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项目单位责任人</w:t>
            </w:r>
          </w:p>
        </w:tc>
        <w:tc>
          <w:tcPr>
            <w:tcW w:w="179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彭灿</w:t>
            </w:r>
          </w:p>
        </w:tc>
        <w:tc>
          <w:tcPr>
            <w:tcW w:w="154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联系电话</w:t>
            </w:r>
          </w:p>
        </w:tc>
        <w:tc>
          <w:tcPr>
            <w:tcW w:w="125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85881893</w:t>
            </w:r>
          </w:p>
        </w:tc>
      </w:tr>
      <w:tr>
        <w:tblPrEx>
          <w:tblCellMar>
            <w:top w:w="0" w:type="dxa"/>
            <w:left w:w="0" w:type="dxa"/>
            <w:bottom w:w="0" w:type="dxa"/>
            <w:right w:w="0" w:type="dxa"/>
          </w:tblCellMar>
        </w:tblPrEx>
        <w:trPr>
          <w:trHeight w:val="213" w:hRule="atLeast"/>
          <w:jc w:val="center"/>
        </w:trPr>
        <w:tc>
          <w:tcPr>
            <w:tcW w:w="76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03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项目属性</w:t>
            </w:r>
          </w:p>
        </w:tc>
        <w:tc>
          <w:tcPr>
            <w:tcW w:w="4598"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□经常性  □一次性 □新增 ■延续</w:t>
            </w:r>
          </w:p>
        </w:tc>
      </w:tr>
      <w:tr>
        <w:tblPrEx>
          <w:tblCellMar>
            <w:top w:w="0" w:type="dxa"/>
            <w:left w:w="0" w:type="dxa"/>
            <w:bottom w:w="0" w:type="dxa"/>
            <w:right w:w="0" w:type="dxa"/>
          </w:tblCellMar>
        </w:tblPrEx>
        <w:trPr>
          <w:trHeight w:val="213" w:hRule="atLeast"/>
          <w:jc w:val="center"/>
        </w:trPr>
        <w:tc>
          <w:tcPr>
            <w:tcW w:w="76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03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立项依据</w:t>
            </w:r>
          </w:p>
        </w:tc>
        <w:tc>
          <w:tcPr>
            <w:tcW w:w="4598"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Cs w:val="21"/>
                <w:lang w:val="en-US" w:eastAsia="zh-CN"/>
              </w:rPr>
            </w:pPr>
            <w:r>
              <w:rPr>
                <w:rFonts w:hint="eastAsia" w:ascii="宋体" w:hAnsi="宋体" w:cs="宋体"/>
                <w:kern w:val="0"/>
                <w:szCs w:val="21"/>
                <w:lang w:eastAsia="zh-CN"/>
              </w:rPr>
              <w:t>根据要求，区政府统一安排</w:t>
            </w:r>
          </w:p>
        </w:tc>
      </w:tr>
      <w:tr>
        <w:tblPrEx>
          <w:tblCellMar>
            <w:top w:w="0" w:type="dxa"/>
            <w:left w:w="0" w:type="dxa"/>
            <w:bottom w:w="0" w:type="dxa"/>
            <w:right w:w="0" w:type="dxa"/>
          </w:tblCellMar>
        </w:tblPrEx>
        <w:trPr>
          <w:trHeight w:val="213" w:hRule="atLeast"/>
          <w:jc w:val="center"/>
        </w:trPr>
        <w:tc>
          <w:tcPr>
            <w:tcW w:w="76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03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项目资金总额及构成</w:t>
            </w:r>
          </w:p>
        </w:tc>
        <w:tc>
          <w:tcPr>
            <w:tcW w:w="4598"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eastAsia="zh-CN"/>
              </w:rPr>
              <w:t>财政大预算</w:t>
            </w:r>
            <w:r>
              <w:rPr>
                <w:rFonts w:hint="eastAsia" w:ascii="宋体" w:hAnsi="宋体" w:cs="宋体"/>
                <w:kern w:val="0"/>
                <w:szCs w:val="21"/>
                <w:lang w:val="en-US" w:eastAsia="zh-CN"/>
              </w:rPr>
              <w:t>400万</w:t>
            </w:r>
          </w:p>
        </w:tc>
      </w:tr>
      <w:tr>
        <w:tblPrEx>
          <w:tblCellMar>
            <w:top w:w="0" w:type="dxa"/>
            <w:left w:w="0" w:type="dxa"/>
            <w:bottom w:w="0" w:type="dxa"/>
            <w:right w:w="0" w:type="dxa"/>
          </w:tblCellMar>
        </w:tblPrEx>
        <w:trPr>
          <w:trHeight w:val="392" w:hRule="atLeast"/>
          <w:jc w:val="center"/>
        </w:trPr>
        <w:tc>
          <w:tcPr>
            <w:tcW w:w="76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03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项目必要性和可行性论证结论</w:t>
            </w:r>
          </w:p>
        </w:tc>
        <w:tc>
          <w:tcPr>
            <w:tcW w:w="4598"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离休干部、二乙伤残军人、解放初期参加革命工作人员等医疗保障待遇</w:t>
            </w:r>
          </w:p>
        </w:tc>
      </w:tr>
      <w:tr>
        <w:tblPrEx>
          <w:tblCellMar>
            <w:top w:w="0" w:type="dxa"/>
            <w:left w:w="0" w:type="dxa"/>
            <w:bottom w:w="0" w:type="dxa"/>
            <w:right w:w="0" w:type="dxa"/>
          </w:tblCellMar>
        </w:tblPrEx>
        <w:trPr>
          <w:trHeight w:val="213" w:hRule="atLeast"/>
          <w:jc w:val="center"/>
        </w:trPr>
        <w:tc>
          <w:tcPr>
            <w:tcW w:w="76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03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项目起止时间</w:t>
            </w:r>
          </w:p>
        </w:tc>
        <w:tc>
          <w:tcPr>
            <w:tcW w:w="4598"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val="en-US" w:eastAsia="zh-CN"/>
              </w:rPr>
              <w:t>2020</w:t>
            </w:r>
            <w:r>
              <w:rPr>
                <w:rFonts w:hint="eastAsia" w:ascii="宋体" w:hAnsi="宋体" w:cs="宋体"/>
                <w:kern w:val="0"/>
                <w:szCs w:val="21"/>
                <w:lang w:eastAsia="zh-CN"/>
              </w:rPr>
              <w:t xml:space="preserve">年   </w:t>
            </w:r>
            <w:r>
              <w:rPr>
                <w:rFonts w:hint="eastAsia" w:ascii="宋体" w:hAnsi="宋体" w:cs="宋体"/>
                <w:kern w:val="0"/>
                <w:szCs w:val="21"/>
                <w:lang w:val="en-US" w:eastAsia="zh-CN"/>
              </w:rPr>
              <w:t>1</w:t>
            </w:r>
            <w:r>
              <w:rPr>
                <w:rFonts w:hint="eastAsia" w:ascii="宋体" w:hAnsi="宋体" w:cs="宋体"/>
                <w:kern w:val="0"/>
                <w:szCs w:val="21"/>
                <w:lang w:eastAsia="zh-CN"/>
              </w:rPr>
              <w:t xml:space="preserve"> 月起至   </w:t>
            </w:r>
            <w:r>
              <w:rPr>
                <w:rFonts w:hint="eastAsia" w:ascii="宋体" w:hAnsi="宋体" w:cs="宋体"/>
                <w:kern w:val="0"/>
                <w:szCs w:val="21"/>
                <w:lang w:val="en-US" w:eastAsia="zh-CN"/>
              </w:rPr>
              <w:t>2020</w:t>
            </w:r>
            <w:r>
              <w:rPr>
                <w:rFonts w:hint="eastAsia" w:ascii="宋体" w:hAnsi="宋体" w:cs="宋体"/>
                <w:kern w:val="0"/>
                <w:szCs w:val="21"/>
                <w:lang w:eastAsia="zh-CN"/>
              </w:rPr>
              <w:t xml:space="preserve">  年   </w:t>
            </w:r>
            <w:r>
              <w:rPr>
                <w:rFonts w:hint="eastAsia" w:ascii="宋体" w:hAnsi="宋体" w:cs="宋体"/>
                <w:kern w:val="0"/>
                <w:szCs w:val="21"/>
                <w:lang w:val="en-US" w:eastAsia="zh-CN"/>
              </w:rPr>
              <w:t>12</w:t>
            </w:r>
            <w:r>
              <w:rPr>
                <w:rFonts w:hint="eastAsia" w:ascii="宋体" w:hAnsi="宋体" w:cs="宋体"/>
                <w:kern w:val="0"/>
                <w:szCs w:val="21"/>
                <w:lang w:eastAsia="zh-CN"/>
              </w:rPr>
              <w:t xml:space="preserve">  月止</w:t>
            </w:r>
          </w:p>
        </w:tc>
      </w:tr>
      <w:tr>
        <w:tblPrEx>
          <w:tblCellMar>
            <w:top w:w="0" w:type="dxa"/>
            <w:left w:w="0" w:type="dxa"/>
            <w:bottom w:w="0" w:type="dxa"/>
            <w:right w:w="0" w:type="dxa"/>
          </w:tblCellMar>
        </w:tblPrEx>
        <w:trPr>
          <w:trHeight w:val="213" w:hRule="atLeast"/>
          <w:jc w:val="center"/>
        </w:trPr>
        <w:tc>
          <w:tcPr>
            <w:tcW w:w="769"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项目实施产出成果目标</w:t>
            </w:r>
          </w:p>
        </w:tc>
        <w:tc>
          <w:tcPr>
            <w:tcW w:w="124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定量目标</w:t>
            </w:r>
          </w:p>
        </w:tc>
        <w:tc>
          <w:tcPr>
            <w:tcW w:w="17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目标类型</w:t>
            </w:r>
          </w:p>
        </w:tc>
        <w:tc>
          <w:tcPr>
            <w:tcW w:w="281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目标（指标）内容</w:t>
            </w:r>
          </w:p>
        </w:tc>
        <w:tc>
          <w:tcPr>
            <w:tcW w:w="177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目标（指标）值</w:t>
            </w:r>
          </w:p>
        </w:tc>
      </w:tr>
      <w:tr>
        <w:tblPrEx>
          <w:tblCellMar>
            <w:top w:w="0" w:type="dxa"/>
            <w:left w:w="0" w:type="dxa"/>
            <w:bottom w:w="0" w:type="dxa"/>
            <w:right w:w="0" w:type="dxa"/>
          </w:tblCellMar>
        </w:tblPrEx>
        <w:trPr>
          <w:trHeight w:val="928" w:hRule="atLeast"/>
          <w:jc w:val="center"/>
        </w:trPr>
        <w:tc>
          <w:tcPr>
            <w:tcW w:w="769"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240"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7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数量目标</w:t>
            </w:r>
          </w:p>
        </w:tc>
        <w:tc>
          <w:tcPr>
            <w:tcW w:w="281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eastAsia="zh-CN"/>
              </w:rPr>
              <w:t>医疗保障待遇对象</w:t>
            </w:r>
            <w:r>
              <w:rPr>
                <w:rFonts w:hint="eastAsia" w:ascii="宋体" w:hAnsi="宋体" w:cs="宋体"/>
                <w:kern w:val="0"/>
                <w:szCs w:val="21"/>
                <w:lang w:val="en-US" w:eastAsia="zh-CN"/>
              </w:rPr>
              <w:t xml:space="preserve"> </w:t>
            </w:r>
          </w:p>
        </w:tc>
        <w:tc>
          <w:tcPr>
            <w:tcW w:w="177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全区离休干部、二乙伤残军人、解放初期参加革命工作人员等</w:t>
            </w:r>
          </w:p>
        </w:tc>
      </w:tr>
      <w:tr>
        <w:tblPrEx>
          <w:tblCellMar>
            <w:top w:w="0" w:type="dxa"/>
            <w:left w:w="0" w:type="dxa"/>
            <w:bottom w:w="0" w:type="dxa"/>
            <w:right w:w="0" w:type="dxa"/>
          </w:tblCellMar>
        </w:tblPrEx>
        <w:trPr>
          <w:trHeight w:val="213" w:hRule="atLeast"/>
          <w:jc w:val="center"/>
        </w:trPr>
        <w:tc>
          <w:tcPr>
            <w:tcW w:w="769"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240"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7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质量目标</w:t>
            </w:r>
          </w:p>
        </w:tc>
        <w:tc>
          <w:tcPr>
            <w:tcW w:w="281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及时处理及时拨付</w:t>
            </w:r>
          </w:p>
        </w:tc>
        <w:tc>
          <w:tcPr>
            <w:tcW w:w="177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保证政策的落实</w:t>
            </w:r>
          </w:p>
        </w:tc>
      </w:tr>
      <w:tr>
        <w:tblPrEx>
          <w:tblCellMar>
            <w:top w:w="0" w:type="dxa"/>
            <w:left w:w="0" w:type="dxa"/>
            <w:bottom w:w="0" w:type="dxa"/>
            <w:right w:w="0" w:type="dxa"/>
          </w:tblCellMar>
        </w:tblPrEx>
        <w:trPr>
          <w:trHeight w:val="213" w:hRule="atLeast"/>
          <w:jc w:val="center"/>
        </w:trPr>
        <w:tc>
          <w:tcPr>
            <w:tcW w:w="769"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240"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7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实效目标</w:t>
            </w:r>
          </w:p>
        </w:tc>
        <w:tc>
          <w:tcPr>
            <w:tcW w:w="281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待遇服务对象满意</w:t>
            </w:r>
          </w:p>
        </w:tc>
        <w:tc>
          <w:tcPr>
            <w:tcW w:w="177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213" w:hRule="atLeast"/>
          <w:jc w:val="center"/>
        </w:trPr>
        <w:tc>
          <w:tcPr>
            <w:tcW w:w="769"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240"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7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成本目标</w:t>
            </w:r>
          </w:p>
        </w:tc>
        <w:tc>
          <w:tcPr>
            <w:tcW w:w="281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及时处理及时拨付</w:t>
            </w:r>
          </w:p>
        </w:tc>
        <w:tc>
          <w:tcPr>
            <w:tcW w:w="177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213" w:hRule="atLeast"/>
          <w:jc w:val="center"/>
        </w:trPr>
        <w:tc>
          <w:tcPr>
            <w:tcW w:w="769"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24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定性目标</w:t>
            </w:r>
          </w:p>
        </w:tc>
        <w:tc>
          <w:tcPr>
            <w:tcW w:w="6389"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p>
        </w:tc>
      </w:tr>
      <w:tr>
        <w:tblPrEx>
          <w:tblCellMar>
            <w:top w:w="0" w:type="dxa"/>
            <w:left w:w="0" w:type="dxa"/>
            <w:bottom w:w="0" w:type="dxa"/>
            <w:right w:w="0" w:type="dxa"/>
          </w:tblCellMar>
        </w:tblPrEx>
        <w:trPr>
          <w:trHeight w:val="213" w:hRule="atLeast"/>
          <w:jc w:val="center"/>
        </w:trPr>
        <w:tc>
          <w:tcPr>
            <w:tcW w:w="769"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项目效益目标</w:t>
            </w:r>
          </w:p>
        </w:tc>
        <w:tc>
          <w:tcPr>
            <w:tcW w:w="124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定量目标</w:t>
            </w:r>
          </w:p>
        </w:tc>
        <w:tc>
          <w:tcPr>
            <w:tcW w:w="186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目标类型</w:t>
            </w:r>
          </w:p>
        </w:tc>
        <w:tc>
          <w:tcPr>
            <w:tcW w:w="27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目标（指标）内容</w:t>
            </w:r>
          </w:p>
        </w:tc>
        <w:tc>
          <w:tcPr>
            <w:tcW w:w="177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目标（指标）值</w:t>
            </w:r>
          </w:p>
        </w:tc>
      </w:tr>
      <w:tr>
        <w:tblPrEx>
          <w:tblCellMar>
            <w:top w:w="0" w:type="dxa"/>
            <w:left w:w="0" w:type="dxa"/>
            <w:bottom w:w="0" w:type="dxa"/>
            <w:right w:w="0" w:type="dxa"/>
          </w:tblCellMar>
        </w:tblPrEx>
        <w:trPr>
          <w:trHeight w:val="213" w:hRule="atLeast"/>
          <w:jc w:val="center"/>
        </w:trPr>
        <w:tc>
          <w:tcPr>
            <w:tcW w:w="769"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240"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86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经济效益</w:t>
            </w:r>
          </w:p>
        </w:tc>
        <w:tc>
          <w:tcPr>
            <w:tcW w:w="27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医疗保障待遇资金运用</w:t>
            </w:r>
          </w:p>
        </w:tc>
        <w:tc>
          <w:tcPr>
            <w:tcW w:w="177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392" w:hRule="atLeast"/>
          <w:jc w:val="center"/>
        </w:trPr>
        <w:tc>
          <w:tcPr>
            <w:tcW w:w="769"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240"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86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社会效益</w:t>
            </w:r>
          </w:p>
        </w:tc>
        <w:tc>
          <w:tcPr>
            <w:tcW w:w="27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医疗保障待遇政策落实促进社会和谐发展。</w:t>
            </w:r>
          </w:p>
        </w:tc>
        <w:tc>
          <w:tcPr>
            <w:tcW w:w="177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213" w:hRule="atLeast"/>
          <w:jc w:val="center"/>
        </w:trPr>
        <w:tc>
          <w:tcPr>
            <w:tcW w:w="769"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240"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86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环境效益</w:t>
            </w:r>
          </w:p>
        </w:tc>
        <w:tc>
          <w:tcPr>
            <w:tcW w:w="27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解决一系列社会矛盾</w:t>
            </w:r>
          </w:p>
        </w:tc>
        <w:tc>
          <w:tcPr>
            <w:tcW w:w="177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392" w:hRule="atLeast"/>
          <w:jc w:val="center"/>
        </w:trPr>
        <w:tc>
          <w:tcPr>
            <w:tcW w:w="769"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240"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86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可持续影响</w:t>
            </w:r>
          </w:p>
        </w:tc>
        <w:tc>
          <w:tcPr>
            <w:tcW w:w="27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eastAsia="zh-CN"/>
              </w:rPr>
              <w:t>医疗救助政策落实促进社会和谐发展。</w:t>
            </w:r>
          </w:p>
        </w:tc>
        <w:tc>
          <w:tcPr>
            <w:tcW w:w="177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213" w:hRule="atLeast"/>
          <w:jc w:val="center"/>
        </w:trPr>
        <w:tc>
          <w:tcPr>
            <w:tcW w:w="769"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240"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86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服务对象满意度</w:t>
            </w:r>
          </w:p>
        </w:tc>
        <w:tc>
          <w:tcPr>
            <w:tcW w:w="27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待遇服务对象满意</w:t>
            </w:r>
          </w:p>
        </w:tc>
        <w:tc>
          <w:tcPr>
            <w:tcW w:w="177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213" w:hRule="atLeast"/>
          <w:jc w:val="center"/>
        </w:trPr>
        <w:tc>
          <w:tcPr>
            <w:tcW w:w="769"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24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定性目标</w:t>
            </w:r>
          </w:p>
        </w:tc>
        <w:tc>
          <w:tcPr>
            <w:tcW w:w="6389"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落实好离退休干部、困难退休人员、解放初期参加革命工作人员等医疗保障待遇</w:t>
            </w:r>
          </w:p>
        </w:tc>
      </w:tr>
      <w:tr>
        <w:tblPrEx>
          <w:tblCellMar>
            <w:top w:w="0" w:type="dxa"/>
            <w:left w:w="0" w:type="dxa"/>
            <w:bottom w:w="0" w:type="dxa"/>
            <w:right w:w="0" w:type="dxa"/>
          </w:tblCellMar>
        </w:tblPrEx>
        <w:trPr>
          <w:trHeight w:val="603" w:hRule="atLeast"/>
          <w:jc w:val="center"/>
        </w:trPr>
        <w:tc>
          <w:tcPr>
            <w:tcW w:w="76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需说明的问题</w:t>
            </w:r>
          </w:p>
        </w:tc>
        <w:tc>
          <w:tcPr>
            <w:tcW w:w="7629"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lang w:eastAsia="zh-CN"/>
              </w:rPr>
            </w:pPr>
            <w:r>
              <w:rPr>
                <w:rFonts w:hint="eastAsia" w:ascii="宋体" w:hAnsi="宋体" w:cs="宋体"/>
                <w:kern w:val="0"/>
                <w:szCs w:val="21"/>
                <w:lang w:eastAsia="zh-CN"/>
              </w:rPr>
              <w:t>无</w:t>
            </w:r>
          </w:p>
        </w:tc>
      </w:tr>
    </w:tbl>
    <w:p>
      <w:pPr>
        <w:widowControl/>
        <w:jc w:val="left"/>
        <w:rPr>
          <w:rFonts w:hint="eastAsia" w:ascii="宋体" w:hAnsi="宋体" w:cs="宋体"/>
          <w:kern w:val="0"/>
          <w:szCs w:val="21"/>
        </w:rPr>
      </w:pPr>
      <w:r>
        <w:rPr>
          <w:rFonts w:hint="eastAsia" w:ascii="宋体" w:hAnsi="宋体" w:cs="宋体"/>
          <w:kern w:val="0"/>
          <w:szCs w:val="21"/>
          <w:lang w:eastAsia="zh-CN"/>
        </w:rPr>
        <w:t>填报人：李婷              单位负责人：彭灿             联系电话：</w:t>
      </w:r>
      <w:r>
        <w:rPr>
          <w:rFonts w:hint="eastAsia" w:ascii="宋体" w:hAnsi="宋体" w:cs="宋体"/>
          <w:kern w:val="0"/>
          <w:szCs w:val="21"/>
          <w:lang w:val="en-US" w:eastAsia="zh-CN"/>
        </w:rPr>
        <w:t>13467565006</w:t>
      </w:r>
      <w:r>
        <w:rPr>
          <w:rFonts w:hint="eastAsia" w:ascii="宋体" w:hAnsi="宋体" w:cs="宋体"/>
          <w:kern w:val="0"/>
          <w:szCs w:val="21"/>
          <w:lang w:eastAsia="zh-CN"/>
        </w:rPr>
        <w:t xml:space="preserve"> </w:t>
      </w:r>
    </w:p>
    <w:p/>
    <w:p>
      <w:pPr>
        <w:tabs>
          <w:tab w:val="left" w:pos="1887"/>
        </w:tabs>
        <w:spacing w:after="156" w:afterLines="50" w:line="700" w:lineRule="exact"/>
        <w:jc w:val="center"/>
        <w:rPr>
          <w:rFonts w:ascii="方正小标宋简体" w:eastAsia="方正小标宋简体"/>
          <w:color w:val="000000"/>
          <w:spacing w:val="-10"/>
          <w:kern w:val="0"/>
          <w:sz w:val="44"/>
          <w:szCs w:val="44"/>
        </w:rPr>
      </w:pPr>
    </w:p>
    <w:p>
      <w:pPr>
        <w:tabs>
          <w:tab w:val="left" w:pos="1887"/>
        </w:tabs>
        <w:spacing w:after="156" w:afterLines="50" w:line="700" w:lineRule="exact"/>
        <w:jc w:val="center"/>
        <w:rPr>
          <w:rFonts w:ascii="方正小标宋简体" w:eastAsia="方正小标宋简体"/>
          <w:color w:val="000000"/>
        </w:rPr>
      </w:pPr>
      <w:r>
        <w:rPr>
          <w:rFonts w:ascii="方正小标宋简体" w:eastAsia="方正小标宋简体"/>
          <w:color w:val="000000"/>
          <w:spacing w:val="-10"/>
          <w:kern w:val="0"/>
          <w:sz w:val="44"/>
          <w:szCs w:val="44"/>
        </w:rPr>
        <w:t>2020</w:t>
      </w:r>
      <w:r>
        <w:rPr>
          <w:rFonts w:hint="eastAsia" w:ascii="方正小标宋简体" w:eastAsia="方正小标宋简体"/>
          <w:color w:val="000000"/>
          <w:spacing w:val="-10"/>
          <w:kern w:val="0"/>
          <w:sz w:val="44"/>
          <w:szCs w:val="44"/>
        </w:rPr>
        <w:t>年项目支出预算绩效目标申报表</w:t>
      </w:r>
    </w:p>
    <w:p>
      <w:pPr>
        <w:widowControl/>
        <w:jc w:val="left"/>
        <w:rPr>
          <w:rFonts w:hint="eastAsia" w:ascii="宋体" w:hAnsi="宋体" w:cs="宋体"/>
          <w:kern w:val="0"/>
          <w:szCs w:val="21"/>
        </w:rPr>
      </w:pPr>
      <w:r>
        <w:rPr>
          <w:rFonts w:hint="eastAsia" w:ascii="宋体" w:hAnsi="宋体" w:cs="宋体"/>
          <w:kern w:val="0"/>
          <w:szCs w:val="21"/>
        </w:rPr>
        <w:t>填报单位（盖章）：          填报日期：    年     月      日        金额：   万元</w:t>
      </w:r>
    </w:p>
    <w:tbl>
      <w:tblPr>
        <w:tblStyle w:val="4"/>
        <w:tblW w:w="0" w:type="auto"/>
        <w:jc w:val="center"/>
        <w:tblLayout w:type="fixed"/>
        <w:tblCellMar>
          <w:top w:w="0" w:type="dxa"/>
          <w:left w:w="0" w:type="dxa"/>
          <w:bottom w:w="0" w:type="dxa"/>
          <w:right w:w="0" w:type="dxa"/>
        </w:tblCellMar>
      </w:tblPr>
      <w:tblGrid>
        <w:gridCol w:w="835"/>
        <w:gridCol w:w="1342"/>
        <w:gridCol w:w="1932"/>
        <w:gridCol w:w="80"/>
        <w:gridCol w:w="1864"/>
        <w:gridCol w:w="1100"/>
        <w:gridCol w:w="799"/>
        <w:gridCol w:w="1120"/>
      </w:tblGrid>
      <w:tr>
        <w:tblPrEx>
          <w:tblCellMar>
            <w:top w:w="0" w:type="dxa"/>
            <w:left w:w="0" w:type="dxa"/>
            <w:bottom w:w="0" w:type="dxa"/>
            <w:right w:w="0" w:type="dxa"/>
          </w:tblCellMar>
        </w:tblPrEx>
        <w:trPr>
          <w:trHeight w:val="425" w:hRule="atLeast"/>
          <w:jc w:val="center"/>
        </w:trPr>
        <w:tc>
          <w:tcPr>
            <w:tcW w:w="835"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项目基本情况</w:t>
            </w:r>
          </w:p>
        </w:tc>
        <w:tc>
          <w:tcPr>
            <w:tcW w:w="3274"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项目名称</w:t>
            </w:r>
          </w:p>
        </w:tc>
        <w:tc>
          <w:tcPr>
            <w:tcW w:w="4963"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健康扶贫一站式结算——医疗救助（公共预算）</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项目主要内容</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农村困难居民一站式结算医疗救助费用</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项目实施单位</w:t>
            </w:r>
          </w:p>
        </w:tc>
        <w:tc>
          <w:tcPr>
            <w:tcW w:w="19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雨花区医疗保障局</w:t>
            </w:r>
          </w:p>
        </w:tc>
        <w:tc>
          <w:tcPr>
            <w:tcW w:w="189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项目主管部门</w:t>
            </w:r>
          </w:p>
        </w:tc>
        <w:tc>
          <w:tcPr>
            <w:tcW w:w="11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雨花区医疗保障局</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项目单位责任人</w:t>
            </w:r>
          </w:p>
        </w:tc>
        <w:tc>
          <w:tcPr>
            <w:tcW w:w="19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420" w:firstLineChars="200"/>
              <w:jc w:val="left"/>
              <w:rPr>
                <w:rFonts w:hint="eastAsia" w:ascii="宋体" w:hAnsi="宋体" w:cs="宋体"/>
                <w:kern w:val="0"/>
                <w:szCs w:val="21"/>
                <w:lang w:eastAsia="zh-CN"/>
              </w:rPr>
            </w:pPr>
            <w:r>
              <w:rPr>
                <w:rFonts w:hint="eastAsia" w:ascii="宋体" w:hAnsi="宋体" w:cs="宋体"/>
                <w:kern w:val="0"/>
                <w:szCs w:val="21"/>
                <w:lang w:eastAsia="zh-CN"/>
              </w:rPr>
              <w:t>彭</w:t>
            </w:r>
            <w:r>
              <w:rPr>
                <w:rFonts w:hint="eastAsia" w:ascii="宋体" w:hAnsi="宋体" w:cs="宋体"/>
                <w:kern w:val="0"/>
                <w:szCs w:val="21"/>
                <w:lang w:val="en-US" w:eastAsia="zh-CN"/>
              </w:rPr>
              <w:t xml:space="preserve"> </w:t>
            </w:r>
            <w:r>
              <w:rPr>
                <w:rFonts w:hint="eastAsia" w:ascii="宋体" w:hAnsi="宋体" w:cs="宋体"/>
                <w:kern w:val="0"/>
                <w:szCs w:val="21"/>
                <w:lang w:eastAsia="zh-CN"/>
              </w:rPr>
              <w:t>灿</w:t>
            </w:r>
          </w:p>
        </w:tc>
        <w:tc>
          <w:tcPr>
            <w:tcW w:w="189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联系电话</w:t>
            </w:r>
          </w:p>
        </w:tc>
        <w:tc>
          <w:tcPr>
            <w:tcW w:w="11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85881893</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项目属性</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□经常性  □一次性 □新增  ■延续</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立项依据</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《关于做好全省健康扶贫“一站式”结算工作的通知》（湘人社发[2018]46号）</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项目资金总额及构成</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eastAsia="zh-CN"/>
              </w:rPr>
              <w:t>财政拨款</w:t>
            </w:r>
            <w:r>
              <w:rPr>
                <w:rFonts w:hint="eastAsia" w:ascii="宋体" w:hAnsi="宋体" w:cs="宋体"/>
                <w:kern w:val="0"/>
                <w:szCs w:val="21"/>
                <w:lang w:val="en-US" w:eastAsia="zh-CN"/>
              </w:rPr>
              <w:t>60万</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项目必要性和可行性论证结论</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做好健康扶贫“一站式”结算工作</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项目起止时间</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val="en-US" w:eastAsia="zh-CN"/>
              </w:rPr>
              <w:t>2020</w:t>
            </w:r>
            <w:r>
              <w:rPr>
                <w:rFonts w:hint="eastAsia" w:ascii="宋体" w:hAnsi="宋体" w:cs="宋体"/>
                <w:kern w:val="0"/>
                <w:szCs w:val="21"/>
                <w:lang w:eastAsia="zh-CN"/>
              </w:rPr>
              <w:t xml:space="preserve">年  </w:t>
            </w:r>
            <w:r>
              <w:rPr>
                <w:rFonts w:hint="eastAsia" w:ascii="宋体" w:hAnsi="宋体" w:cs="宋体"/>
                <w:kern w:val="0"/>
                <w:szCs w:val="21"/>
                <w:lang w:val="en-US" w:eastAsia="zh-CN"/>
              </w:rPr>
              <w:t>1</w:t>
            </w:r>
            <w:r>
              <w:rPr>
                <w:rFonts w:hint="eastAsia" w:ascii="宋体" w:hAnsi="宋体" w:cs="宋体"/>
                <w:kern w:val="0"/>
                <w:szCs w:val="21"/>
                <w:lang w:eastAsia="zh-CN"/>
              </w:rPr>
              <w:t xml:space="preserve">  月起至   </w:t>
            </w:r>
            <w:r>
              <w:rPr>
                <w:rFonts w:hint="eastAsia" w:ascii="宋体" w:hAnsi="宋体" w:cs="宋体"/>
                <w:kern w:val="0"/>
                <w:szCs w:val="21"/>
                <w:lang w:val="en-US" w:eastAsia="zh-CN"/>
              </w:rPr>
              <w:t>2020</w:t>
            </w:r>
            <w:r>
              <w:rPr>
                <w:rFonts w:hint="eastAsia" w:ascii="宋体" w:hAnsi="宋体" w:cs="宋体"/>
                <w:kern w:val="0"/>
                <w:szCs w:val="21"/>
                <w:lang w:eastAsia="zh-CN"/>
              </w:rPr>
              <w:t xml:space="preserve">  年   </w:t>
            </w:r>
            <w:r>
              <w:rPr>
                <w:rFonts w:hint="eastAsia" w:ascii="宋体" w:hAnsi="宋体" w:cs="宋体"/>
                <w:kern w:val="0"/>
                <w:szCs w:val="21"/>
                <w:lang w:val="en-US" w:eastAsia="zh-CN"/>
              </w:rPr>
              <w:t>12</w:t>
            </w:r>
            <w:r>
              <w:rPr>
                <w:rFonts w:hint="eastAsia" w:ascii="宋体" w:hAnsi="宋体" w:cs="宋体"/>
                <w:kern w:val="0"/>
                <w:szCs w:val="21"/>
                <w:lang w:eastAsia="zh-CN"/>
              </w:rPr>
              <w:t xml:space="preserve">  月止</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项目实施产出成果目标</w:t>
            </w:r>
          </w:p>
        </w:tc>
        <w:tc>
          <w:tcPr>
            <w:tcW w:w="134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定量目标</w:t>
            </w: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目标类型</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目标（指标）内容</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数量目标</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所有建档立卡贫困对象</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100%</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质量目标</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按照标准比例救助</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实效目标</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建档立卡贫困户救助及时</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成本目标</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保证建档立卡贫困户住院个人自付部分</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70%</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定性目标</w:t>
            </w:r>
          </w:p>
        </w:tc>
        <w:tc>
          <w:tcPr>
            <w:tcW w:w="6895"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建档立卡贫困对象全面脱贫</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项目效益目标</w:t>
            </w:r>
          </w:p>
        </w:tc>
        <w:tc>
          <w:tcPr>
            <w:tcW w:w="134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定量目标</w:t>
            </w: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目标类型</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目标（指标）内容</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经济效益</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减轻建档立卡贫困户的医疗负担</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社会效益</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eastAsia="zh-CN"/>
              </w:rPr>
              <w:t>健康扶贫实现</w:t>
            </w:r>
            <w:r>
              <w:rPr>
                <w:rFonts w:hint="eastAsia" w:ascii="宋体" w:hAnsi="宋体" w:cs="宋体"/>
                <w:kern w:val="0"/>
                <w:szCs w:val="21"/>
                <w:lang w:val="en-US" w:eastAsia="zh-CN"/>
              </w:rPr>
              <w:t>2020全面脱贫</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环境效益</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中央、省、市重抓工作，医疗扶贫工作严抓落实</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可持续影响</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全面实现小康</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服务对象满意度</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脱贫对象满意度</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100%</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定性目标</w:t>
            </w:r>
          </w:p>
        </w:tc>
        <w:tc>
          <w:tcPr>
            <w:tcW w:w="6895"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建档立卡贫困对象全面脱贫</w:t>
            </w:r>
          </w:p>
        </w:tc>
      </w:tr>
      <w:tr>
        <w:tblPrEx>
          <w:tblCellMar>
            <w:top w:w="0" w:type="dxa"/>
            <w:left w:w="0" w:type="dxa"/>
            <w:bottom w:w="0" w:type="dxa"/>
            <w:right w:w="0" w:type="dxa"/>
          </w:tblCellMar>
        </w:tblPrEx>
        <w:trPr>
          <w:trHeight w:val="1340" w:hRule="atLeast"/>
          <w:jc w:val="center"/>
        </w:trPr>
        <w:tc>
          <w:tcPr>
            <w:tcW w:w="83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需说明的问题</w:t>
            </w:r>
          </w:p>
        </w:tc>
        <w:tc>
          <w:tcPr>
            <w:tcW w:w="8237"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lang w:eastAsia="zh-CN"/>
              </w:rPr>
            </w:pPr>
            <w:r>
              <w:rPr>
                <w:rFonts w:hint="eastAsia" w:ascii="宋体" w:hAnsi="宋体" w:cs="宋体"/>
                <w:kern w:val="0"/>
                <w:szCs w:val="21"/>
                <w:lang w:eastAsia="zh-CN"/>
              </w:rPr>
              <w:t>无</w:t>
            </w:r>
          </w:p>
        </w:tc>
      </w:tr>
    </w:tbl>
    <w:p>
      <w:pPr>
        <w:widowControl/>
        <w:jc w:val="left"/>
        <w:rPr>
          <w:rFonts w:hint="eastAsia" w:ascii="宋体" w:hAnsi="宋体" w:cs="宋体"/>
          <w:kern w:val="0"/>
          <w:szCs w:val="21"/>
        </w:rPr>
      </w:pPr>
      <w:r>
        <w:rPr>
          <w:rFonts w:hint="eastAsia" w:ascii="宋体" w:hAnsi="宋体" w:cs="宋体"/>
          <w:kern w:val="0"/>
          <w:szCs w:val="21"/>
          <w:lang w:eastAsia="zh-CN"/>
        </w:rPr>
        <w:t>填报人：李婷              单位负责人：彭灿             联系电话：</w:t>
      </w:r>
      <w:r>
        <w:rPr>
          <w:rFonts w:hint="eastAsia" w:ascii="宋体" w:hAnsi="宋体" w:cs="宋体"/>
          <w:kern w:val="0"/>
          <w:szCs w:val="21"/>
          <w:lang w:val="en-US" w:eastAsia="zh-CN"/>
        </w:rPr>
        <w:t>13467565006</w:t>
      </w:r>
      <w:r>
        <w:rPr>
          <w:rFonts w:hint="eastAsia" w:ascii="宋体" w:hAnsi="宋体" w:cs="宋体"/>
          <w:kern w:val="0"/>
          <w:szCs w:val="21"/>
          <w:lang w:eastAsia="zh-CN"/>
        </w:rPr>
        <w:t xml:space="preserve"> </w:t>
      </w:r>
    </w:p>
    <w:p/>
    <w:p>
      <w:pPr>
        <w:tabs>
          <w:tab w:val="left" w:pos="1887"/>
        </w:tabs>
        <w:spacing w:after="156" w:afterLines="50" w:line="700" w:lineRule="exact"/>
        <w:jc w:val="center"/>
        <w:rPr>
          <w:rFonts w:ascii="方正小标宋简体" w:eastAsia="方正小标宋简体"/>
          <w:color w:val="000000"/>
        </w:rPr>
      </w:pPr>
      <w:r>
        <w:rPr>
          <w:rFonts w:ascii="方正小标宋简体" w:eastAsia="方正小标宋简体"/>
          <w:color w:val="000000"/>
          <w:spacing w:val="-10"/>
          <w:kern w:val="0"/>
          <w:sz w:val="44"/>
          <w:szCs w:val="44"/>
        </w:rPr>
        <w:t>2020</w:t>
      </w:r>
      <w:r>
        <w:rPr>
          <w:rFonts w:hint="eastAsia" w:ascii="方正小标宋简体" w:eastAsia="方正小标宋简体"/>
          <w:color w:val="000000"/>
          <w:spacing w:val="-10"/>
          <w:kern w:val="0"/>
          <w:sz w:val="44"/>
          <w:szCs w:val="44"/>
        </w:rPr>
        <w:t>年项目支出预算绩效目标申报表</w:t>
      </w:r>
    </w:p>
    <w:p>
      <w:pPr>
        <w:widowControl/>
        <w:jc w:val="left"/>
        <w:rPr>
          <w:rFonts w:hint="eastAsia" w:ascii="宋体" w:hAnsi="宋体" w:cs="宋体"/>
          <w:kern w:val="0"/>
          <w:szCs w:val="21"/>
        </w:rPr>
      </w:pPr>
      <w:r>
        <w:rPr>
          <w:rFonts w:hint="eastAsia" w:ascii="宋体" w:hAnsi="宋体" w:cs="宋体"/>
          <w:kern w:val="0"/>
          <w:szCs w:val="21"/>
        </w:rPr>
        <w:t>填报单位（盖章）：          填报日期：    年     月      日        金额：   万元</w:t>
      </w:r>
    </w:p>
    <w:tbl>
      <w:tblPr>
        <w:tblStyle w:val="4"/>
        <w:tblW w:w="0" w:type="auto"/>
        <w:jc w:val="center"/>
        <w:tblLayout w:type="fixed"/>
        <w:tblCellMar>
          <w:top w:w="0" w:type="dxa"/>
          <w:left w:w="0" w:type="dxa"/>
          <w:bottom w:w="0" w:type="dxa"/>
          <w:right w:w="0" w:type="dxa"/>
        </w:tblCellMar>
      </w:tblPr>
      <w:tblGrid>
        <w:gridCol w:w="835"/>
        <w:gridCol w:w="1342"/>
        <w:gridCol w:w="1932"/>
        <w:gridCol w:w="80"/>
        <w:gridCol w:w="1864"/>
        <w:gridCol w:w="1100"/>
        <w:gridCol w:w="799"/>
        <w:gridCol w:w="1120"/>
      </w:tblGrid>
      <w:tr>
        <w:tblPrEx>
          <w:tblCellMar>
            <w:top w:w="0" w:type="dxa"/>
            <w:left w:w="0" w:type="dxa"/>
            <w:bottom w:w="0" w:type="dxa"/>
            <w:right w:w="0" w:type="dxa"/>
          </w:tblCellMar>
        </w:tblPrEx>
        <w:trPr>
          <w:trHeight w:val="425" w:hRule="atLeast"/>
          <w:jc w:val="center"/>
        </w:trPr>
        <w:tc>
          <w:tcPr>
            <w:tcW w:w="835"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项目基本情况</w:t>
            </w:r>
          </w:p>
        </w:tc>
        <w:tc>
          <w:tcPr>
            <w:tcW w:w="3274"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项目名称</w:t>
            </w:r>
          </w:p>
        </w:tc>
        <w:tc>
          <w:tcPr>
            <w:tcW w:w="4963"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健康扶贫一站式结算——政府兜底（公共预算）</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项目主要内容</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农村困难居民一站式结算医疗救助费用（财政兜底）</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项目实施单位</w:t>
            </w:r>
          </w:p>
        </w:tc>
        <w:tc>
          <w:tcPr>
            <w:tcW w:w="19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雨花区医疗保障局</w:t>
            </w:r>
          </w:p>
        </w:tc>
        <w:tc>
          <w:tcPr>
            <w:tcW w:w="189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项目主管部门</w:t>
            </w:r>
          </w:p>
        </w:tc>
        <w:tc>
          <w:tcPr>
            <w:tcW w:w="11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雨花区医疗保障局</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项目单位责任人</w:t>
            </w:r>
          </w:p>
        </w:tc>
        <w:tc>
          <w:tcPr>
            <w:tcW w:w="19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420" w:firstLineChars="200"/>
              <w:jc w:val="left"/>
              <w:rPr>
                <w:rFonts w:hint="eastAsia" w:ascii="宋体" w:hAnsi="宋体" w:cs="宋体"/>
                <w:kern w:val="0"/>
                <w:szCs w:val="21"/>
                <w:lang w:eastAsia="zh-CN"/>
              </w:rPr>
            </w:pPr>
            <w:r>
              <w:rPr>
                <w:rFonts w:hint="eastAsia" w:ascii="宋体" w:hAnsi="宋体" w:cs="宋体"/>
                <w:kern w:val="0"/>
                <w:szCs w:val="21"/>
                <w:lang w:eastAsia="zh-CN"/>
              </w:rPr>
              <w:t>彭</w:t>
            </w:r>
            <w:r>
              <w:rPr>
                <w:rFonts w:hint="eastAsia" w:ascii="宋体" w:hAnsi="宋体" w:cs="宋体"/>
                <w:kern w:val="0"/>
                <w:szCs w:val="21"/>
                <w:lang w:val="en-US" w:eastAsia="zh-CN"/>
              </w:rPr>
              <w:t xml:space="preserve"> </w:t>
            </w:r>
            <w:r>
              <w:rPr>
                <w:rFonts w:hint="eastAsia" w:ascii="宋体" w:hAnsi="宋体" w:cs="宋体"/>
                <w:kern w:val="0"/>
                <w:szCs w:val="21"/>
                <w:lang w:eastAsia="zh-CN"/>
              </w:rPr>
              <w:t>灿</w:t>
            </w:r>
          </w:p>
        </w:tc>
        <w:tc>
          <w:tcPr>
            <w:tcW w:w="189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联系电话</w:t>
            </w:r>
          </w:p>
        </w:tc>
        <w:tc>
          <w:tcPr>
            <w:tcW w:w="11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85881893</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项目属性</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□经常性  □一次性 □新增  ■延续</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立项依据</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《关于做好全省健康扶贫“一站式”结算工作的通知》（湘人社发[2018]46号）</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项目资金总额及构成</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财政大预算200万</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项目必要性和可行性论证结论</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做好健康扶贫“一站式”结算工作</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项目起止时间</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val="en-US" w:eastAsia="zh-CN"/>
              </w:rPr>
              <w:t>2020</w:t>
            </w:r>
            <w:r>
              <w:rPr>
                <w:rFonts w:hint="eastAsia" w:ascii="宋体" w:hAnsi="宋体" w:cs="宋体"/>
                <w:kern w:val="0"/>
                <w:szCs w:val="21"/>
                <w:lang w:eastAsia="zh-CN"/>
              </w:rPr>
              <w:t xml:space="preserve">年  </w:t>
            </w:r>
            <w:r>
              <w:rPr>
                <w:rFonts w:hint="eastAsia" w:ascii="宋体" w:hAnsi="宋体" w:cs="宋体"/>
                <w:kern w:val="0"/>
                <w:szCs w:val="21"/>
                <w:lang w:val="en-US" w:eastAsia="zh-CN"/>
              </w:rPr>
              <w:t>1</w:t>
            </w:r>
            <w:r>
              <w:rPr>
                <w:rFonts w:hint="eastAsia" w:ascii="宋体" w:hAnsi="宋体" w:cs="宋体"/>
                <w:kern w:val="0"/>
                <w:szCs w:val="21"/>
                <w:lang w:eastAsia="zh-CN"/>
              </w:rPr>
              <w:t xml:space="preserve">  月起至   </w:t>
            </w:r>
            <w:r>
              <w:rPr>
                <w:rFonts w:hint="eastAsia" w:ascii="宋体" w:hAnsi="宋体" w:cs="宋体"/>
                <w:kern w:val="0"/>
                <w:szCs w:val="21"/>
                <w:lang w:val="en-US" w:eastAsia="zh-CN"/>
              </w:rPr>
              <w:t>2020</w:t>
            </w:r>
            <w:r>
              <w:rPr>
                <w:rFonts w:hint="eastAsia" w:ascii="宋体" w:hAnsi="宋体" w:cs="宋体"/>
                <w:kern w:val="0"/>
                <w:szCs w:val="21"/>
                <w:lang w:eastAsia="zh-CN"/>
              </w:rPr>
              <w:t xml:space="preserve">  年   </w:t>
            </w:r>
            <w:r>
              <w:rPr>
                <w:rFonts w:hint="eastAsia" w:ascii="宋体" w:hAnsi="宋体" w:cs="宋体"/>
                <w:kern w:val="0"/>
                <w:szCs w:val="21"/>
                <w:lang w:val="en-US" w:eastAsia="zh-CN"/>
              </w:rPr>
              <w:t>12</w:t>
            </w:r>
            <w:r>
              <w:rPr>
                <w:rFonts w:hint="eastAsia" w:ascii="宋体" w:hAnsi="宋体" w:cs="宋体"/>
                <w:kern w:val="0"/>
                <w:szCs w:val="21"/>
                <w:lang w:eastAsia="zh-CN"/>
              </w:rPr>
              <w:t xml:space="preserve">  月止</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项目实施产出成果目标</w:t>
            </w:r>
          </w:p>
        </w:tc>
        <w:tc>
          <w:tcPr>
            <w:tcW w:w="134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定量目标</w:t>
            </w: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目标类型</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目标（指标）内容</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数量目标</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辖区内所有建档立卡贫困对象</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100%</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质量目标</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按照比例一站式报销比例到位</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实效目标</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建档立卡贫困户一站式结算顺利结算</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成本目标</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保证建档立卡贫困户住院报销比例</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90%</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定性目标</w:t>
            </w:r>
          </w:p>
        </w:tc>
        <w:tc>
          <w:tcPr>
            <w:tcW w:w="6895"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建档立卡贫困对象全面脱贫</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项目效益目标</w:t>
            </w:r>
          </w:p>
        </w:tc>
        <w:tc>
          <w:tcPr>
            <w:tcW w:w="134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定量目标</w:t>
            </w: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目标类型</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目标（指标）内容</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经济效益</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减轻建档立卡贫困户的医疗负担</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社会效益</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eastAsia="zh-CN"/>
              </w:rPr>
              <w:t>健康扶贫实现</w:t>
            </w:r>
            <w:r>
              <w:rPr>
                <w:rFonts w:hint="eastAsia" w:ascii="宋体" w:hAnsi="宋体" w:cs="宋体"/>
                <w:kern w:val="0"/>
                <w:szCs w:val="21"/>
                <w:lang w:val="en-US" w:eastAsia="zh-CN"/>
              </w:rPr>
              <w:t>2020全面脱贫</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环境效益</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中央、省、市重抓工作，医疗扶贫工作严抓落实</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可持续影响</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全面实现小康</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服务对象满意度</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脱贫对象满意度</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100%</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定性目标</w:t>
            </w:r>
          </w:p>
        </w:tc>
        <w:tc>
          <w:tcPr>
            <w:tcW w:w="6895"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建档立卡贫困对象全面脱贫</w:t>
            </w:r>
          </w:p>
        </w:tc>
      </w:tr>
      <w:tr>
        <w:tblPrEx>
          <w:tblCellMar>
            <w:top w:w="0" w:type="dxa"/>
            <w:left w:w="0" w:type="dxa"/>
            <w:bottom w:w="0" w:type="dxa"/>
            <w:right w:w="0" w:type="dxa"/>
          </w:tblCellMar>
        </w:tblPrEx>
        <w:trPr>
          <w:trHeight w:val="1340" w:hRule="atLeast"/>
          <w:jc w:val="center"/>
        </w:trPr>
        <w:tc>
          <w:tcPr>
            <w:tcW w:w="83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需说明的问题</w:t>
            </w:r>
          </w:p>
        </w:tc>
        <w:tc>
          <w:tcPr>
            <w:tcW w:w="8237"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lang w:eastAsia="zh-CN"/>
              </w:rPr>
            </w:pPr>
            <w:r>
              <w:rPr>
                <w:rFonts w:hint="eastAsia" w:ascii="宋体" w:hAnsi="宋体" w:cs="宋体"/>
                <w:kern w:val="0"/>
                <w:szCs w:val="21"/>
                <w:lang w:eastAsia="zh-CN"/>
              </w:rPr>
              <w:t>无</w:t>
            </w:r>
          </w:p>
        </w:tc>
      </w:tr>
    </w:tbl>
    <w:p>
      <w:pPr>
        <w:widowControl/>
        <w:jc w:val="left"/>
        <w:rPr>
          <w:rFonts w:hint="eastAsia" w:ascii="宋体" w:hAnsi="宋体" w:cs="宋体"/>
          <w:kern w:val="0"/>
          <w:szCs w:val="21"/>
        </w:rPr>
      </w:pPr>
      <w:r>
        <w:rPr>
          <w:rFonts w:hint="eastAsia" w:ascii="宋体" w:hAnsi="宋体" w:cs="宋体"/>
          <w:kern w:val="0"/>
          <w:szCs w:val="21"/>
          <w:lang w:eastAsia="zh-CN"/>
        </w:rPr>
        <w:t>填报人：李婷              单位负责人：彭灿             联系电话：</w:t>
      </w:r>
      <w:r>
        <w:rPr>
          <w:rFonts w:hint="eastAsia" w:ascii="宋体" w:hAnsi="宋体" w:cs="宋体"/>
          <w:kern w:val="0"/>
          <w:szCs w:val="21"/>
          <w:lang w:val="en-US" w:eastAsia="zh-CN"/>
        </w:rPr>
        <w:t>13467565006</w:t>
      </w:r>
      <w:r>
        <w:rPr>
          <w:rFonts w:hint="eastAsia" w:ascii="宋体" w:hAnsi="宋体" w:cs="宋体"/>
          <w:kern w:val="0"/>
          <w:szCs w:val="21"/>
          <w:lang w:eastAsia="zh-CN"/>
        </w:rPr>
        <w:t xml:space="preserve"> </w:t>
      </w:r>
    </w:p>
    <w:p/>
    <w:p>
      <w:pPr>
        <w:tabs>
          <w:tab w:val="left" w:pos="1887"/>
        </w:tabs>
        <w:spacing w:after="156" w:afterLines="50" w:line="700" w:lineRule="exact"/>
        <w:jc w:val="center"/>
        <w:rPr>
          <w:rFonts w:ascii="方正小标宋简体" w:eastAsia="方正小标宋简体"/>
          <w:color w:val="000000"/>
        </w:rPr>
      </w:pPr>
      <w:r>
        <w:rPr>
          <w:rFonts w:ascii="方正小标宋简体" w:eastAsia="方正小标宋简体"/>
          <w:color w:val="000000"/>
          <w:spacing w:val="-10"/>
          <w:kern w:val="0"/>
          <w:sz w:val="44"/>
          <w:szCs w:val="44"/>
        </w:rPr>
        <w:t>2020</w:t>
      </w:r>
      <w:r>
        <w:rPr>
          <w:rFonts w:hint="eastAsia" w:ascii="方正小标宋简体" w:eastAsia="方正小标宋简体"/>
          <w:color w:val="000000"/>
          <w:spacing w:val="-10"/>
          <w:kern w:val="0"/>
          <w:sz w:val="44"/>
          <w:szCs w:val="44"/>
        </w:rPr>
        <w:t>年项目支出预算绩效目标申报表</w:t>
      </w:r>
    </w:p>
    <w:p>
      <w:pPr>
        <w:widowControl/>
        <w:jc w:val="left"/>
        <w:rPr>
          <w:rFonts w:hint="eastAsia" w:ascii="宋体" w:hAnsi="宋体" w:cs="宋体"/>
          <w:kern w:val="0"/>
          <w:szCs w:val="21"/>
        </w:rPr>
      </w:pPr>
      <w:r>
        <w:rPr>
          <w:rFonts w:hint="eastAsia" w:ascii="宋体" w:hAnsi="宋体" w:cs="宋体"/>
          <w:kern w:val="0"/>
          <w:szCs w:val="21"/>
        </w:rPr>
        <w:t>填报单位（盖章）：          填报日期：    年     月      日        金额：   万元</w:t>
      </w:r>
    </w:p>
    <w:tbl>
      <w:tblPr>
        <w:tblStyle w:val="4"/>
        <w:tblW w:w="7878" w:type="dxa"/>
        <w:jc w:val="center"/>
        <w:tblLayout w:type="fixed"/>
        <w:tblCellMar>
          <w:top w:w="0" w:type="dxa"/>
          <w:left w:w="0" w:type="dxa"/>
          <w:bottom w:w="0" w:type="dxa"/>
          <w:right w:w="0" w:type="dxa"/>
        </w:tblCellMar>
      </w:tblPr>
      <w:tblGrid>
        <w:gridCol w:w="723"/>
        <w:gridCol w:w="1164"/>
        <w:gridCol w:w="1680"/>
        <w:gridCol w:w="66"/>
        <w:gridCol w:w="1621"/>
        <w:gridCol w:w="956"/>
        <w:gridCol w:w="692"/>
        <w:gridCol w:w="976"/>
      </w:tblGrid>
      <w:tr>
        <w:tblPrEx>
          <w:tblCellMar>
            <w:top w:w="0" w:type="dxa"/>
            <w:left w:w="0" w:type="dxa"/>
            <w:bottom w:w="0" w:type="dxa"/>
            <w:right w:w="0" w:type="dxa"/>
          </w:tblCellMar>
        </w:tblPrEx>
        <w:trPr>
          <w:trHeight w:val="233" w:hRule="atLeast"/>
          <w:jc w:val="center"/>
        </w:trPr>
        <w:tc>
          <w:tcPr>
            <w:tcW w:w="723"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项目基本情况</w:t>
            </w:r>
          </w:p>
        </w:tc>
        <w:tc>
          <w:tcPr>
            <w:tcW w:w="2844"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项目名称</w:t>
            </w:r>
          </w:p>
        </w:tc>
        <w:tc>
          <w:tcPr>
            <w:tcW w:w="4311"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城乡居民医疗保险财政补助资金（公共预算）</w:t>
            </w:r>
          </w:p>
        </w:tc>
      </w:tr>
      <w:tr>
        <w:tblPrEx>
          <w:tblCellMar>
            <w:top w:w="0" w:type="dxa"/>
            <w:left w:w="0" w:type="dxa"/>
            <w:bottom w:w="0" w:type="dxa"/>
            <w:right w:w="0" w:type="dxa"/>
          </w:tblCellMar>
        </w:tblPrEx>
        <w:trPr>
          <w:trHeight w:val="440" w:hRule="atLeast"/>
          <w:jc w:val="center"/>
        </w:trPr>
        <w:tc>
          <w:tcPr>
            <w:tcW w:w="72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项目主要内容</w:t>
            </w:r>
          </w:p>
        </w:tc>
        <w:tc>
          <w:tcPr>
            <w:tcW w:w="4311"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eastAsia="zh-CN"/>
              </w:rPr>
              <w:t>本级财政承担本辖区城乡居民医疗保障经费上解</w:t>
            </w:r>
          </w:p>
        </w:tc>
      </w:tr>
      <w:tr>
        <w:tblPrEx>
          <w:tblCellMar>
            <w:top w:w="0" w:type="dxa"/>
            <w:left w:w="0" w:type="dxa"/>
            <w:bottom w:w="0" w:type="dxa"/>
            <w:right w:w="0" w:type="dxa"/>
          </w:tblCellMar>
        </w:tblPrEx>
        <w:trPr>
          <w:trHeight w:val="647" w:hRule="atLeast"/>
          <w:jc w:val="center"/>
        </w:trPr>
        <w:tc>
          <w:tcPr>
            <w:tcW w:w="72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项目实施单位</w:t>
            </w:r>
          </w:p>
        </w:tc>
        <w:tc>
          <w:tcPr>
            <w:tcW w:w="168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雨花区医疗保障局</w:t>
            </w:r>
          </w:p>
        </w:tc>
        <w:tc>
          <w:tcPr>
            <w:tcW w:w="164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项目主管部门</w:t>
            </w:r>
          </w:p>
        </w:tc>
        <w:tc>
          <w:tcPr>
            <w:tcW w:w="9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雨花区医疗保证局</w:t>
            </w:r>
          </w:p>
        </w:tc>
      </w:tr>
      <w:tr>
        <w:tblPrEx>
          <w:tblCellMar>
            <w:top w:w="0" w:type="dxa"/>
            <w:left w:w="0" w:type="dxa"/>
            <w:bottom w:w="0" w:type="dxa"/>
            <w:right w:w="0" w:type="dxa"/>
          </w:tblCellMar>
        </w:tblPrEx>
        <w:trPr>
          <w:trHeight w:val="440" w:hRule="atLeast"/>
          <w:jc w:val="center"/>
        </w:trPr>
        <w:tc>
          <w:tcPr>
            <w:tcW w:w="72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项目单位责任人</w:t>
            </w:r>
          </w:p>
        </w:tc>
        <w:tc>
          <w:tcPr>
            <w:tcW w:w="168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彭灿</w:t>
            </w:r>
          </w:p>
        </w:tc>
        <w:tc>
          <w:tcPr>
            <w:tcW w:w="164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联系电话</w:t>
            </w:r>
          </w:p>
        </w:tc>
        <w:tc>
          <w:tcPr>
            <w:tcW w:w="97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85881893</w:t>
            </w:r>
          </w:p>
        </w:tc>
      </w:tr>
      <w:tr>
        <w:tblPrEx>
          <w:tblCellMar>
            <w:top w:w="0" w:type="dxa"/>
            <w:left w:w="0" w:type="dxa"/>
            <w:bottom w:w="0" w:type="dxa"/>
            <w:right w:w="0" w:type="dxa"/>
          </w:tblCellMar>
        </w:tblPrEx>
        <w:trPr>
          <w:trHeight w:val="233" w:hRule="atLeast"/>
          <w:jc w:val="center"/>
        </w:trPr>
        <w:tc>
          <w:tcPr>
            <w:tcW w:w="72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项目属性</w:t>
            </w:r>
          </w:p>
        </w:tc>
        <w:tc>
          <w:tcPr>
            <w:tcW w:w="4311"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□经常性  □一次性 □新增 ■延续</w:t>
            </w:r>
          </w:p>
        </w:tc>
      </w:tr>
      <w:tr>
        <w:tblPrEx>
          <w:tblCellMar>
            <w:top w:w="0" w:type="dxa"/>
            <w:left w:w="0" w:type="dxa"/>
            <w:bottom w:w="0" w:type="dxa"/>
            <w:right w:w="0" w:type="dxa"/>
          </w:tblCellMar>
        </w:tblPrEx>
        <w:trPr>
          <w:trHeight w:val="1060" w:hRule="atLeast"/>
          <w:jc w:val="center"/>
        </w:trPr>
        <w:tc>
          <w:tcPr>
            <w:tcW w:w="72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立项依据</w:t>
            </w:r>
          </w:p>
        </w:tc>
        <w:tc>
          <w:tcPr>
            <w:tcW w:w="4311"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《关于调整城镇居民基本医疗保险和新型农村合作医疗中央及省财政补助资金申请拨付办法的通知》（湘财社[2013]3号）   县级财政（省级补助剩余部分非直管县分担55%）</w:t>
            </w:r>
          </w:p>
        </w:tc>
      </w:tr>
      <w:tr>
        <w:tblPrEx>
          <w:tblCellMar>
            <w:top w:w="0" w:type="dxa"/>
            <w:left w:w="0" w:type="dxa"/>
            <w:bottom w:w="0" w:type="dxa"/>
            <w:right w:w="0" w:type="dxa"/>
          </w:tblCellMar>
        </w:tblPrEx>
        <w:trPr>
          <w:trHeight w:val="233" w:hRule="atLeast"/>
          <w:jc w:val="center"/>
        </w:trPr>
        <w:tc>
          <w:tcPr>
            <w:tcW w:w="72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项目资金总额及构成</w:t>
            </w:r>
          </w:p>
        </w:tc>
        <w:tc>
          <w:tcPr>
            <w:tcW w:w="4311"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eastAsia="zh-CN"/>
              </w:rPr>
              <w:t>财政大预算安排</w:t>
            </w:r>
            <w:r>
              <w:rPr>
                <w:rFonts w:hint="eastAsia" w:ascii="宋体" w:hAnsi="宋体" w:cs="宋体"/>
                <w:kern w:val="0"/>
                <w:szCs w:val="21"/>
                <w:lang w:val="en-US" w:eastAsia="zh-CN"/>
              </w:rPr>
              <w:t>2200万</w:t>
            </w:r>
          </w:p>
        </w:tc>
      </w:tr>
      <w:tr>
        <w:tblPrEx>
          <w:tblCellMar>
            <w:top w:w="0" w:type="dxa"/>
            <w:left w:w="0" w:type="dxa"/>
            <w:bottom w:w="0" w:type="dxa"/>
            <w:right w:w="0" w:type="dxa"/>
          </w:tblCellMar>
        </w:tblPrEx>
        <w:trPr>
          <w:trHeight w:val="440" w:hRule="atLeast"/>
          <w:jc w:val="center"/>
        </w:trPr>
        <w:tc>
          <w:tcPr>
            <w:tcW w:w="72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项目必要性和可行性论证结论</w:t>
            </w:r>
          </w:p>
        </w:tc>
        <w:tc>
          <w:tcPr>
            <w:tcW w:w="4311"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辖区内城乡居民医疗保障政策的落实</w:t>
            </w:r>
          </w:p>
        </w:tc>
      </w:tr>
      <w:tr>
        <w:tblPrEx>
          <w:tblCellMar>
            <w:top w:w="0" w:type="dxa"/>
            <w:left w:w="0" w:type="dxa"/>
            <w:bottom w:w="0" w:type="dxa"/>
            <w:right w:w="0" w:type="dxa"/>
          </w:tblCellMar>
        </w:tblPrEx>
        <w:trPr>
          <w:trHeight w:val="440" w:hRule="atLeast"/>
          <w:jc w:val="center"/>
        </w:trPr>
        <w:tc>
          <w:tcPr>
            <w:tcW w:w="72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项目起止时间</w:t>
            </w:r>
          </w:p>
        </w:tc>
        <w:tc>
          <w:tcPr>
            <w:tcW w:w="4311"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val="en-US" w:eastAsia="zh-CN"/>
              </w:rPr>
              <w:t>2020</w:t>
            </w:r>
            <w:r>
              <w:rPr>
                <w:rFonts w:hint="eastAsia" w:ascii="宋体" w:hAnsi="宋体" w:cs="宋体"/>
                <w:kern w:val="0"/>
                <w:szCs w:val="21"/>
                <w:lang w:eastAsia="zh-CN"/>
              </w:rPr>
              <w:t xml:space="preserve">年  </w:t>
            </w:r>
            <w:r>
              <w:rPr>
                <w:rFonts w:hint="eastAsia" w:ascii="宋体" w:hAnsi="宋体" w:cs="宋体"/>
                <w:kern w:val="0"/>
                <w:szCs w:val="21"/>
                <w:lang w:val="en-US" w:eastAsia="zh-CN"/>
              </w:rPr>
              <w:t>1</w:t>
            </w:r>
            <w:r>
              <w:rPr>
                <w:rFonts w:hint="eastAsia" w:ascii="宋体" w:hAnsi="宋体" w:cs="宋体"/>
                <w:kern w:val="0"/>
                <w:szCs w:val="21"/>
                <w:lang w:eastAsia="zh-CN"/>
              </w:rPr>
              <w:t xml:space="preserve">  月起至   </w:t>
            </w:r>
            <w:r>
              <w:rPr>
                <w:rFonts w:hint="eastAsia" w:ascii="宋体" w:hAnsi="宋体" w:cs="宋体"/>
                <w:kern w:val="0"/>
                <w:szCs w:val="21"/>
                <w:lang w:val="en-US" w:eastAsia="zh-CN"/>
              </w:rPr>
              <w:t>2020</w:t>
            </w:r>
            <w:r>
              <w:rPr>
                <w:rFonts w:hint="eastAsia" w:ascii="宋体" w:hAnsi="宋体" w:cs="宋体"/>
                <w:kern w:val="0"/>
                <w:szCs w:val="21"/>
                <w:lang w:eastAsia="zh-CN"/>
              </w:rPr>
              <w:t xml:space="preserve">  年  </w:t>
            </w:r>
            <w:r>
              <w:rPr>
                <w:rFonts w:hint="eastAsia" w:ascii="宋体" w:hAnsi="宋体" w:cs="宋体"/>
                <w:kern w:val="0"/>
                <w:szCs w:val="21"/>
                <w:lang w:val="en-US" w:eastAsia="zh-CN"/>
              </w:rPr>
              <w:t>12</w:t>
            </w:r>
            <w:r>
              <w:rPr>
                <w:rFonts w:hint="eastAsia" w:ascii="宋体" w:hAnsi="宋体" w:cs="宋体"/>
                <w:kern w:val="0"/>
                <w:szCs w:val="21"/>
                <w:lang w:eastAsia="zh-CN"/>
              </w:rPr>
              <w:t xml:space="preserve">   月止</w:t>
            </w:r>
          </w:p>
        </w:tc>
      </w:tr>
      <w:tr>
        <w:tblPrEx>
          <w:tblCellMar>
            <w:top w:w="0" w:type="dxa"/>
            <w:left w:w="0" w:type="dxa"/>
            <w:bottom w:w="0" w:type="dxa"/>
            <w:right w:w="0" w:type="dxa"/>
          </w:tblCellMar>
        </w:tblPrEx>
        <w:trPr>
          <w:trHeight w:val="233" w:hRule="atLeast"/>
          <w:jc w:val="center"/>
        </w:trPr>
        <w:tc>
          <w:tcPr>
            <w:tcW w:w="723"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项目实施产出成果目标</w:t>
            </w:r>
          </w:p>
        </w:tc>
        <w:tc>
          <w:tcPr>
            <w:tcW w:w="116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定量目标</w:t>
            </w:r>
          </w:p>
        </w:tc>
        <w:tc>
          <w:tcPr>
            <w:tcW w:w="16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目标类型</w:t>
            </w:r>
          </w:p>
        </w:tc>
        <w:tc>
          <w:tcPr>
            <w:tcW w:w="2643"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目标（指标）内容</w:t>
            </w:r>
          </w:p>
        </w:tc>
        <w:tc>
          <w:tcPr>
            <w:tcW w:w="166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目标（指标）值</w:t>
            </w:r>
          </w:p>
        </w:tc>
      </w:tr>
      <w:tr>
        <w:tblPrEx>
          <w:tblCellMar>
            <w:top w:w="0" w:type="dxa"/>
            <w:left w:w="0" w:type="dxa"/>
            <w:bottom w:w="0" w:type="dxa"/>
            <w:right w:w="0" w:type="dxa"/>
          </w:tblCellMar>
        </w:tblPrEx>
        <w:trPr>
          <w:trHeight w:val="233" w:hRule="atLeast"/>
          <w:jc w:val="center"/>
        </w:trPr>
        <w:tc>
          <w:tcPr>
            <w:tcW w:w="723"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164"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6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数量目标</w:t>
            </w:r>
          </w:p>
        </w:tc>
        <w:tc>
          <w:tcPr>
            <w:tcW w:w="2643"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城乡居民医疗保险参保率</w:t>
            </w:r>
          </w:p>
        </w:tc>
        <w:tc>
          <w:tcPr>
            <w:tcW w:w="166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Cs w:val="21"/>
                <w:lang w:val="en-US" w:eastAsia="zh-CN"/>
              </w:rPr>
            </w:pPr>
            <w:r>
              <w:rPr>
                <w:rFonts w:hint="eastAsia" w:ascii="宋体" w:hAnsi="宋体" w:cs="宋体"/>
                <w:kern w:val="0"/>
                <w:szCs w:val="21"/>
                <w:lang w:val="en-US" w:eastAsia="zh-CN"/>
              </w:rPr>
              <w:t>95%以上</w:t>
            </w:r>
          </w:p>
        </w:tc>
      </w:tr>
      <w:tr>
        <w:tblPrEx>
          <w:tblCellMar>
            <w:top w:w="0" w:type="dxa"/>
            <w:left w:w="0" w:type="dxa"/>
            <w:bottom w:w="0" w:type="dxa"/>
            <w:right w:w="0" w:type="dxa"/>
          </w:tblCellMar>
        </w:tblPrEx>
        <w:trPr>
          <w:trHeight w:val="233" w:hRule="atLeast"/>
          <w:jc w:val="center"/>
        </w:trPr>
        <w:tc>
          <w:tcPr>
            <w:tcW w:w="723"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164"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6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质量目标</w:t>
            </w:r>
          </w:p>
        </w:tc>
        <w:tc>
          <w:tcPr>
            <w:tcW w:w="2643"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一件事一次办做好服务</w:t>
            </w:r>
          </w:p>
        </w:tc>
        <w:tc>
          <w:tcPr>
            <w:tcW w:w="166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233" w:hRule="atLeast"/>
          <w:jc w:val="center"/>
        </w:trPr>
        <w:tc>
          <w:tcPr>
            <w:tcW w:w="723"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164"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6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实效目标</w:t>
            </w:r>
          </w:p>
        </w:tc>
        <w:tc>
          <w:tcPr>
            <w:tcW w:w="2643"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辖区城乡居民医保落实</w:t>
            </w:r>
          </w:p>
        </w:tc>
        <w:tc>
          <w:tcPr>
            <w:tcW w:w="166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40" w:hRule="atLeast"/>
          <w:jc w:val="center"/>
        </w:trPr>
        <w:tc>
          <w:tcPr>
            <w:tcW w:w="723"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164"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6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成本目标</w:t>
            </w:r>
          </w:p>
        </w:tc>
        <w:tc>
          <w:tcPr>
            <w:tcW w:w="2643"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省级补助剩余部分非直管县分担55%</w:t>
            </w:r>
          </w:p>
        </w:tc>
        <w:tc>
          <w:tcPr>
            <w:tcW w:w="166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233" w:hRule="atLeast"/>
          <w:jc w:val="center"/>
        </w:trPr>
        <w:tc>
          <w:tcPr>
            <w:tcW w:w="723"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16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定性目标</w:t>
            </w:r>
          </w:p>
        </w:tc>
        <w:tc>
          <w:tcPr>
            <w:tcW w:w="5991"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保障辖区内城乡居民医疗保障政策的落实</w:t>
            </w:r>
          </w:p>
        </w:tc>
      </w:tr>
      <w:tr>
        <w:tblPrEx>
          <w:tblCellMar>
            <w:top w:w="0" w:type="dxa"/>
            <w:left w:w="0" w:type="dxa"/>
            <w:bottom w:w="0" w:type="dxa"/>
            <w:right w:w="0" w:type="dxa"/>
          </w:tblCellMar>
        </w:tblPrEx>
        <w:trPr>
          <w:trHeight w:val="233" w:hRule="atLeast"/>
          <w:jc w:val="center"/>
        </w:trPr>
        <w:tc>
          <w:tcPr>
            <w:tcW w:w="723"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项目效益目标</w:t>
            </w:r>
          </w:p>
        </w:tc>
        <w:tc>
          <w:tcPr>
            <w:tcW w:w="116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定量目标</w:t>
            </w:r>
          </w:p>
        </w:tc>
        <w:tc>
          <w:tcPr>
            <w:tcW w:w="174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目标类型</w:t>
            </w:r>
          </w:p>
        </w:tc>
        <w:tc>
          <w:tcPr>
            <w:tcW w:w="2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目标（指标）内容</w:t>
            </w:r>
          </w:p>
        </w:tc>
        <w:tc>
          <w:tcPr>
            <w:tcW w:w="166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目标（指标）值</w:t>
            </w:r>
          </w:p>
        </w:tc>
      </w:tr>
      <w:tr>
        <w:tblPrEx>
          <w:tblCellMar>
            <w:top w:w="0" w:type="dxa"/>
            <w:left w:w="0" w:type="dxa"/>
            <w:bottom w:w="0" w:type="dxa"/>
            <w:right w:w="0" w:type="dxa"/>
          </w:tblCellMar>
        </w:tblPrEx>
        <w:trPr>
          <w:trHeight w:val="233" w:hRule="atLeast"/>
          <w:jc w:val="center"/>
        </w:trPr>
        <w:tc>
          <w:tcPr>
            <w:tcW w:w="723"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164"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74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经济效益</w:t>
            </w:r>
          </w:p>
        </w:tc>
        <w:tc>
          <w:tcPr>
            <w:tcW w:w="2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合理合规实施医保政策</w:t>
            </w:r>
          </w:p>
        </w:tc>
        <w:tc>
          <w:tcPr>
            <w:tcW w:w="166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233" w:hRule="atLeast"/>
          <w:jc w:val="center"/>
        </w:trPr>
        <w:tc>
          <w:tcPr>
            <w:tcW w:w="723"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164"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74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社会效益</w:t>
            </w:r>
          </w:p>
        </w:tc>
        <w:tc>
          <w:tcPr>
            <w:tcW w:w="2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政策知晓度、群众获得感</w:t>
            </w:r>
          </w:p>
        </w:tc>
        <w:tc>
          <w:tcPr>
            <w:tcW w:w="166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233" w:hRule="atLeast"/>
          <w:jc w:val="center"/>
        </w:trPr>
        <w:tc>
          <w:tcPr>
            <w:tcW w:w="723"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164"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74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环境效益</w:t>
            </w:r>
          </w:p>
        </w:tc>
        <w:tc>
          <w:tcPr>
            <w:tcW w:w="2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宣传医保各项政策</w:t>
            </w:r>
          </w:p>
        </w:tc>
        <w:tc>
          <w:tcPr>
            <w:tcW w:w="166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40" w:hRule="atLeast"/>
          <w:jc w:val="center"/>
        </w:trPr>
        <w:tc>
          <w:tcPr>
            <w:tcW w:w="723"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164"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74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可持续影响</w:t>
            </w:r>
          </w:p>
        </w:tc>
        <w:tc>
          <w:tcPr>
            <w:tcW w:w="2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构建和谐社会减轻老百姓医疗负担</w:t>
            </w:r>
          </w:p>
        </w:tc>
        <w:tc>
          <w:tcPr>
            <w:tcW w:w="166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233" w:hRule="atLeast"/>
          <w:jc w:val="center"/>
        </w:trPr>
        <w:tc>
          <w:tcPr>
            <w:tcW w:w="723"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164"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74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服务对象满意度</w:t>
            </w:r>
          </w:p>
        </w:tc>
        <w:tc>
          <w:tcPr>
            <w:tcW w:w="2577"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政策知晓度、群众获得感</w:t>
            </w:r>
          </w:p>
        </w:tc>
        <w:tc>
          <w:tcPr>
            <w:tcW w:w="1668"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233" w:hRule="atLeast"/>
          <w:jc w:val="center"/>
        </w:trPr>
        <w:tc>
          <w:tcPr>
            <w:tcW w:w="723"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16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定性目标</w:t>
            </w:r>
          </w:p>
        </w:tc>
        <w:tc>
          <w:tcPr>
            <w:tcW w:w="5991"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保障辖区内城乡居民医疗保障政策的落实</w:t>
            </w:r>
          </w:p>
        </w:tc>
      </w:tr>
      <w:tr>
        <w:tblPrEx>
          <w:tblCellMar>
            <w:top w:w="0" w:type="dxa"/>
            <w:left w:w="0" w:type="dxa"/>
            <w:bottom w:w="0" w:type="dxa"/>
            <w:right w:w="0" w:type="dxa"/>
          </w:tblCellMar>
        </w:tblPrEx>
        <w:trPr>
          <w:trHeight w:val="672" w:hRule="atLeast"/>
          <w:jc w:val="center"/>
        </w:trPr>
        <w:tc>
          <w:tcPr>
            <w:tcW w:w="72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需说明的问题</w:t>
            </w:r>
          </w:p>
        </w:tc>
        <w:tc>
          <w:tcPr>
            <w:tcW w:w="7155"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lang w:eastAsia="zh-CN"/>
              </w:rPr>
            </w:pPr>
            <w:r>
              <w:rPr>
                <w:rFonts w:hint="eastAsia" w:ascii="宋体" w:hAnsi="宋体" w:cs="宋体"/>
                <w:kern w:val="0"/>
                <w:szCs w:val="21"/>
                <w:lang w:eastAsia="zh-CN"/>
              </w:rPr>
              <w:t>无</w:t>
            </w:r>
          </w:p>
        </w:tc>
      </w:tr>
    </w:tbl>
    <w:p>
      <w:pPr>
        <w:widowControl/>
        <w:jc w:val="left"/>
        <w:rPr>
          <w:rFonts w:hint="eastAsia" w:ascii="宋体" w:hAnsi="宋体" w:cs="宋体"/>
          <w:kern w:val="0"/>
          <w:szCs w:val="21"/>
        </w:rPr>
      </w:pPr>
      <w:r>
        <w:rPr>
          <w:rFonts w:hint="eastAsia" w:ascii="宋体" w:hAnsi="宋体" w:cs="宋体"/>
          <w:kern w:val="0"/>
          <w:szCs w:val="21"/>
          <w:lang w:eastAsia="zh-CN"/>
        </w:rPr>
        <w:t>填报人：李婷              单位负责人：彭灿             联系电话：</w:t>
      </w:r>
      <w:r>
        <w:rPr>
          <w:rFonts w:hint="eastAsia" w:ascii="宋体" w:hAnsi="宋体" w:cs="宋体"/>
          <w:kern w:val="0"/>
          <w:szCs w:val="21"/>
          <w:lang w:val="en-US" w:eastAsia="zh-CN"/>
        </w:rPr>
        <w:t>13467565006</w:t>
      </w:r>
      <w:r>
        <w:rPr>
          <w:rFonts w:hint="eastAsia" w:ascii="宋体" w:hAnsi="宋体" w:cs="宋体"/>
          <w:kern w:val="0"/>
          <w:szCs w:val="21"/>
          <w:lang w:eastAsia="zh-CN"/>
        </w:rPr>
        <w:t xml:space="preserve"> </w:t>
      </w:r>
    </w:p>
    <w:p/>
    <w:p>
      <w:pPr>
        <w:tabs>
          <w:tab w:val="left" w:pos="1887"/>
        </w:tabs>
        <w:spacing w:after="156" w:afterLines="50" w:line="700" w:lineRule="exact"/>
        <w:jc w:val="center"/>
        <w:rPr>
          <w:rFonts w:ascii="方正小标宋简体" w:eastAsia="方正小标宋简体"/>
          <w:color w:val="000000"/>
        </w:rPr>
      </w:pPr>
      <w:r>
        <w:rPr>
          <w:rFonts w:ascii="方正小标宋简体" w:eastAsia="方正小标宋简体"/>
          <w:color w:val="000000"/>
          <w:spacing w:val="-10"/>
          <w:kern w:val="0"/>
          <w:sz w:val="44"/>
          <w:szCs w:val="44"/>
        </w:rPr>
        <w:t>2020</w:t>
      </w:r>
      <w:r>
        <w:rPr>
          <w:rFonts w:hint="eastAsia" w:ascii="方正小标宋简体" w:eastAsia="方正小标宋简体"/>
          <w:color w:val="000000"/>
          <w:spacing w:val="-10"/>
          <w:kern w:val="0"/>
          <w:sz w:val="44"/>
          <w:szCs w:val="44"/>
        </w:rPr>
        <w:t>年项目支出预算绩效目标申报表</w:t>
      </w:r>
    </w:p>
    <w:p>
      <w:pPr>
        <w:widowControl/>
        <w:jc w:val="left"/>
        <w:rPr>
          <w:rFonts w:hint="eastAsia" w:ascii="宋体" w:hAnsi="宋体" w:cs="宋体"/>
          <w:kern w:val="0"/>
          <w:szCs w:val="21"/>
        </w:rPr>
      </w:pPr>
      <w:r>
        <w:rPr>
          <w:rFonts w:hint="eastAsia" w:ascii="宋体" w:hAnsi="宋体" w:cs="宋体"/>
          <w:kern w:val="0"/>
          <w:szCs w:val="21"/>
        </w:rPr>
        <w:t>填报单位（盖章）：          填报日期：    年     月      日        金额：   万元</w:t>
      </w:r>
    </w:p>
    <w:tbl>
      <w:tblPr>
        <w:tblStyle w:val="4"/>
        <w:tblW w:w="0" w:type="auto"/>
        <w:jc w:val="center"/>
        <w:tblLayout w:type="fixed"/>
        <w:tblCellMar>
          <w:top w:w="0" w:type="dxa"/>
          <w:left w:w="0" w:type="dxa"/>
          <w:bottom w:w="0" w:type="dxa"/>
          <w:right w:w="0" w:type="dxa"/>
        </w:tblCellMar>
      </w:tblPr>
      <w:tblGrid>
        <w:gridCol w:w="835"/>
        <w:gridCol w:w="1342"/>
        <w:gridCol w:w="1932"/>
        <w:gridCol w:w="80"/>
        <w:gridCol w:w="1864"/>
        <w:gridCol w:w="1100"/>
        <w:gridCol w:w="799"/>
        <w:gridCol w:w="1120"/>
      </w:tblGrid>
      <w:tr>
        <w:tblPrEx>
          <w:tblCellMar>
            <w:top w:w="0" w:type="dxa"/>
            <w:left w:w="0" w:type="dxa"/>
            <w:bottom w:w="0" w:type="dxa"/>
            <w:right w:w="0" w:type="dxa"/>
          </w:tblCellMar>
        </w:tblPrEx>
        <w:trPr>
          <w:trHeight w:val="425" w:hRule="atLeast"/>
          <w:jc w:val="center"/>
        </w:trPr>
        <w:tc>
          <w:tcPr>
            <w:tcW w:w="835"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项目基本情况</w:t>
            </w:r>
          </w:p>
        </w:tc>
        <w:tc>
          <w:tcPr>
            <w:tcW w:w="3274"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项目名称</w:t>
            </w:r>
          </w:p>
        </w:tc>
        <w:tc>
          <w:tcPr>
            <w:tcW w:w="4963"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医疗救助（公共预算）</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项目主要内容</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我辖区城乡建档立卡贫困对象、低保户、困难对象等人员进行医疗救助</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项目实施单位</w:t>
            </w:r>
          </w:p>
        </w:tc>
        <w:tc>
          <w:tcPr>
            <w:tcW w:w="19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雨花区医疗保障局</w:t>
            </w:r>
          </w:p>
        </w:tc>
        <w:tc>
          <w:tcPr>
            <w:tcW w:w="189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项目主管部门</w:t>
            </w:r>
          </w:p>
        </w:tc>
        <w:tc>
          <w:tcPr>
            <w:tcW w:w="11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雨花区医疗保障局</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项目单位责任人</w:t>
            </w:r>
          </w:p>
        </w:tc>
        <w:tc>
          <w:tcPr>
            <w:tcW w:w="19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彭灿</w:t>
            </w:r>
          </w:p>
        </w:tc>
        <w:tc>
          <w:tcPr>
            <w:tcW w:w="189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联系电话</w:t>
            </w:r>
          </w:p>
        </w:tc>
        <w:tc>
          <w:tcPr>
            <w:tcW w:w="11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85881893</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项目属性</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□经常性  □一次性 □新增 ■延续</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立项依据</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《长沙市困难居民医疗救助办法》《长沙市精神障碍患者医疗救助办法》</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项目资金总额及构成</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eastAsia="zh-CN"/>
              </w:rPr>
              <w:t>大预算</w:t>
            </w:r>
            <w:r>
              <w:rPr>
                <w:rFonts w:hint="eastAsia" w:ascii="宋体" w:hAnsi="宋体" w:cs="宋体"/>
                <w:kern w:val="0"/>
                <w:szCs w:val="21"/>
                <w:lang w:val="en-US" w:eastAsia="zh-CN"/>
              </w:rPr>
              <w:t>800万</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项目必要性和可行性论证结论</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eastAsia="zh-CN"/>
              </w:rPr>
              <w:t>解决困难人员的实际困难</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327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项目起止时间</w:t>
            </w:r>
          </w:p>
        </w:tc>
        <w:tc>
          <w:tcPr>
            <w:tcW w:w="4963"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val="en-US" w:eastAsia="zh-CN"/>
              </w:rPr>
              <w:t>2020</w:t>
            </w:r>
            <w:r>
              <w:rPr>
                <w:rFonts w:hint="eastAsia" w:ascii="宋体" w:hAnsi="宋体" w:cs="宋体"/>
                <w:kern w:val="0"/>
                <w:szCs w:val="21"/>
                <w:lang w:eastAsia="zh-CN"/>
              </w:rPr>
              <w:t xml:space="preserve">年  </w:t>
            </w:r>
            <w:r>
              <w:rPr>
                <w:rFonts w:hint="eastAsia" w:ascii="宋体" w:hAnsi="宋体" w:cs="宋体"/>
                <w:kern w:val="0"/>
                <w:szCs w:val="21"/>
                <w:lang w:val="en-US" w:eastAsia="zh-CN"/>
              </w:rPr>
              <w:t>1</w:t>
            </w:r>
            <w:r>
              <w:rPr>
                <w:rFonts w:hint="eastAsia" w:ascii="宋体" w:hAnsi="宋体" w:cs="宋体"/>
                <w:kern w:val="0"/>
                <w:szCs w:val="21"/>
                <w:lang w:eastAsia="zh-CN"/>
              </w:rPr>
              <w:t xml:space="preserve">  月起至  </w:t>
            </w:r>
            <w:r>
              <w:rPr>
                <w:rFonts w:hint="eastAsia" w:ascii="宋体" w:hAnsi="宋体" w:cs="宋体"/>
                <w:kern w:val="0"/>
                <w:szCs w:val="21"/>
                <w:lang w:val="en-US" w:eastAsia="zh-CN"/>
              </w:rPr>
              <w:t>2020</w:t>
            </w:r>
            <w:r>
              <w:rPr>
                <w:rFonts w:hint="eastAsia" w:ascii="宋体" w:hAnsi="宋体" w:cs="宋体"/>
                <w:kern w:val="0"/>
                <w:szCs w:val="21"/>
                <w:lang w:eastAsia="zh-CN"/>
              </w:rPr>
              <w:t xml:space="preserve">   年  </w:t>
            </w:r>
            <w:r>
              <w:rPr>
                <w:rFonts w:hint="eastAsia" w:ascii="宋体" w:hAnsi="宋体" w:cs="宋体"/>
                <w:kern w:val="0"/>
                <w:szCs w:val="21"/>
                <w:lang w:val="en-US" w:eastAsia="zh-CN"/>
              </w:rPr>
              <w:t>12</w:t>
            </w:r>
            <w:r>
              <w:rPr>
                <w:rFonts w:hint="eastAsia" w:ascii="宋体" w:hAnsi="宋体" w:cs="宋体"/>
                <w:kern w:val="0"/>
                <w:szCs w:val="21"/>
                <w:lang w:eastAsia="zh-CN"/>
              </w:rPr>
              <w:t xml:space="preserve">   月止</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项目实施产出成果目标</w:t>
            </w:r>
          </w:p>
        </w:tc>
        <w:tc>
          <w:tcPr>
            <w:tcW w:w="134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定量目标</w:t>
            </w: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目标类型</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目标（指标）内容</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数量目标</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质量目标</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按要求按时按要求发放救助款</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实效目标</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解决困难人员实际困难</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93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成本目标</w:t>
            </w:r>
          </w:p>
        </w:tc>
        <w:tc>
          <w:tcPr>
            <w:tcW w:w="30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定性目标</w:t>
            </w:r>
          </w:p>
        </w:tc>
        <w:tc>
          <w:tcPr>
            <w:tcW w:w="6895"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解决困难人员医疗方面的实际困难</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项目效益目标</w:t>
            </w:r>
          </w:p>
        </w:tc>
        <w:tc>
          <w:tcPr>
            <w:tcW w:w="1342"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定量目标</w:t>
            </w: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目标类型</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目标（指标）内容</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经济效益</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社会效益</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政策宣传到位，对象真正享受到优待</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环境效益</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政府政策落实，群众获得感</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可持续影响</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构建和谐社会</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201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服务对象满意度</w:t>
            </w:r>
          </w:p>
        </w:tc>
        <w:tc>
          <w:tcPr>
            <w:tcW w:w="296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val="en-US" w:eastAsia="zh-CN"/>
              </w:rPr>
              <w:t>解决困难人员医疗负担满意度</w:t>
            </w:r>
          </w:p>
        </w:tc>
        <w:tc>
          <w:tcPr>
            <w:tcW w:w="191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100%</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szCs w:val="21"/>
                <w:lang w:eastAsia="zh-CN"/>
              </w:rPr>
            </w:pPr>
          </w:p>
        </w:tc>
        <w:tc>
          <w:tcPr>
            <w:tcW w:w="134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定性目标</w:t>
            </w:r>
          </w:p>
        </w:tc>
        <w:tc>
          <w:tcPr>
            <w:tcW w:w="6895"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解决困难人员医疗方面的实际困难</w:t>
            </w:r>
          </w:p>
        </w:tc>
      </w:tr>
      <w:tr>
        <w:tblPrEx>
          <w:tblCellMar>
            <w:top w:w="0" w:type="dxa"/>
            <w:left w:w="0" w:type="dxa"/>
            <w:bottom w:w="0" w:type="dxa"/>
            <w:right w:w="0" w:type="dxa"/>
          </w:tblCellMar>
        </w:tblPrEx>
        <w:trPr>
          <w:trHeight w:val="1340" w:hRule="atLeast"/>
          <w:jc w:val="center"/>
        </w:trPr>
        <w:tc>
          <w:tcPr>
            <w:tcW w:w="83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需说明的问题</w:t>
            </w:r>
          </w:p>
        </w:tc>
        <w:tc>
          <w:tcPr>
            <w:tcW w:w="8237"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szCs w:val="21"/>
                <w:lang w:eastAsia="zh-CN"/>
              </w:rPr>
            </w:pPr>
            <w:r>
              <w:rPr>
                <w:rFonts w:hint="eastAsia" w:ascii="宋体" w:hAnsi="宋体" w:cs="宋体"/>
                <w:kern w:val="0"/>
                <w:szCs w:val="21"/>
                <w:lang w:eastAsia="zh-CN"/>
              </w:rPr>
              <w:t>无</w:t>
            </w:r>
          </w:p>
        </w:tc>
      </w:tr>
    </w:tbl>
    <w:p>
      <w:pPr>
        <w:widowControl/>
        <w:jc w:val="left"/>
        <w:rPr>
          <w:rFonts w:hint="eastAsia" w:ascii="宋体" w:hAnsi="宋体" w:cs="宋体"/>
          <w:kern w:val="0"/>
          <w:szCs w:val="21"/>
          <w:lang w:eastAsia="zh-CN"/>
        </w:rPr>
      </w:pPr>
      <w:r>
        <w:rPr>
          <w:rFonts w:hint="eastAsia" w:ascii="宋体" w:hAnsi="宋体" w:cs="宋体"/>
          <w:kern w:val="0"/>
          <w:szCs w:val="21"/>
          <w:lang w:eastAsia="zh-CN"/>
        </w:rPr>
        <w:t>填报人：李婷              单位负责人：彭灿             联系电话：</w:t>
      </w:r>
      <w:r>
        <w:rPr>
          <w:rFonts w:hint="eastAsia" w:ascii="宋体" w:hAnsi="宋体" w:cs="宋体"/>
          <w:kern w:val="0"/>
          <w:szCs w:val="21"/>
          <w:lang w:val="en-US" w:eastAsia="zh-CN"/>
        </w:rPr>
        <w:t>13467565006</w:t>
      </w:r>
      <w:r>
        <w:rPr>
          <w:rFonts w:hint="eastAsia" w:ascii="宋体" w:hAnsi="宋体" w:cs="宋体"/>
          <w:kern w:val="0"/>
          <w:szCs w:val="21"/>
          <w:lang w:eastAsia="zh-CN"/>
        </w:rPr>
        <w:t xml:space="preserve"> </w:t>
      </w:r>
    </w:p>
    <w:p>
      <w:pPr>
        <w:widowControl/>
        <w:jc w:val="left"/>
        <w:rPr>
          <w:rFonts w:hint="eastAsia" w:ascii="宋体" w:hAnsi="宋体" w:cs="宋体"/>
          <w:kern w:val="0"/>
          <w:szCs w:val="21"/>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C2319"/>
    <w:rsid w:val="0A0E0A26"/>
    <w:rsid w:val="20D97434"/>
    <w:rsid w:val="2D3F2951"/>
    <w:rsid w:val="3C291A56"/>
    <w:rsid w:val="56C34E59"/>
    <w:rsid w:val="63157BAD"/>
    <w:rsid w:val="6FAC2319"/>
    <w:rsid w:val="79741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2019-12-23T01:28:00Z</dcterms:created>
  <dc:creator>Lenovo</dc:creator>
  <cp:lastModifiedBy>Lenovo</cp:lastModifiedBy>
  <cp:lastPrinted>2020-01-06T07:17:00Z</cp:lastPrinted>
  <dcterms:modified xsi:type="dcterms:W3CDTF">2021-05-31T06:44:45Z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E7BB6D387E46454AAAC0657534E63AE8</vt:lpwstr>
  </property>
</Properties>
</file>